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D1" w:rsidRPr="00BD7842" w:rsidRDefault="0005380D" w:rsidP="00BD784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5380D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1pt;height:23.25pt" fillcolor="#369" stroked="f">
            <v:shadow on="t" color="#b2b2b2" opacity="52429f" offset="3pt"/>
            <v:textpath style="font-family:&quot;Times New Roman&quot;;font-size:20pt;v-text-kern:t" trim="t" fitpath="t" string="Министерство  образования и науки Республики Дагестан"/>
          </v:shape>
        </w:pict>
      </w:r>
      <w:r w:rsidR="00BD7842" w:rsidRP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Принят: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Утверждаю: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на заседании педагогического совета №1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д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иректор МКОУ «</w:t>
      </w:r>
      <w:r w:rsidR="00E20C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Ахалчинская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СОШ»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МКОУ «</w:t>
      </w:r>
      <w:r w:rsidR="00E20C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Ахалчинская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СОШ»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E20C3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__________/Алиханов М.А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./</w:t>
      </w:r>
      <w:r w:rsidR="00EE2B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30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.08.2017 года.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  <w:r w:rsidR="00EE2B5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30</w:t>
      </w:r>
      <w:r w:rsidR="00BD784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.08.2017 года.</w:t>
      </w:r>
      <w:r w:rsidR="00BD7842" w:rsidRPr="00ED3AE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A36FD1" w:rsidRDefault="00A36FD1" w:rsidP="00A36FD1">
      <w:pPr>
        <w:rPr>
          <w:b/>
          <w:sz w:val="28"/>
          <w:szCs w:val="28"/>
        </w:rPr>
      </w:pPr>
    </w:p>
    <w:p w:rsidR="00A36FD1" w:rsidRDefault="00BD7842" w:rsidP="00A36F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05380D" w:rsidRPr="0005380D">
        <w:rPr>
          <w:b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6" type="#_x0000_t170" style="width:431.25pt;height:135.7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font-size:96pt;v-text-kern:t" trim="t" fitpath="t" string="Учебный план"/>
          </v:shape>
        </w:pict>
      </w:r>
    </w:p>
    <w:p w:rsidR="00A36FD1" w:rsidRDefault="00A36FD1" w:rsidP="00A36FD1">
      <w:pPr>
        <w:rPr>
          <w:b/>
          <w:sz w:val="28"/>
          <w:szCs w:val="28"/>
        </w:rPr>
      </w:pPr>
    </w:p>
    <w:p w:rsidR="00BD7842" w:rsidRDefault="00BD7842" w:rsidP="00A36FD1">
      <w:pPr>
        <w:rPr>
          <w:b/>
          <w:sz w:val="28"/>
          <w:szCs w:val="28"/>
        </w:rPr>
      </w:pPr>
    </w:p>
    <w:p w:rsidR="00A36FD1" w:rsidRDefault="00E20C3A" w:rsidP="00A36FD1">
      <w:pPr>
        <w:rPr>
          <w:b/>
          <w:sz w:val="28"/>
          <w:szCs w:val="28"/>
        </w:rPr>
      </w:pPr>
      <w:r w:rsidRPr="0005380D">
        <w:rPr>
          <w:b/>
          <w:sz w:val="28"/>
          <w:szCs w:val="28"/>
        </w:rPr>
        <w:pict>
          <v:shape id="_x0000_i1027" type="#_x0000_t136" style="width:493.5pt;height:60.75pt" fillcolor="#369" stroked="f">
            <v:shadow on="t" color="#b2b2b2" opacity="52429f" offset="3pt"/>
            <v:textpath style="font-family:&quot;Times New Roman&quot;;font-size:18pt;v-text-kern:t" trim="t" fitpath="t" string="Муниципального казённого общеобразовательного учреждения&#10;&quot;Ахалчинская средняя общеобразовательная школа&quot;&#10;"/>
          </v:shape>
        </w:pict>
      </w:r>
    </w:p>
    <w:p w:rsidR="00BD7842" w:rsidRDefault="00BD7842" w:rsidP="00A36FD1">
      <w:pPr>
        <w:rPr>
          <w:b/>
          <w:sz w:val="28"/>
          <w:szCs w:val="28"/>
        </w:rPr>
      </w:pPr>
    </w:p>
    <w:p w:rsidR="00BD7842" w:rsidRDefault="00A36FD1" w:rsidP="00A36F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D784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</w:t>
      </w:r>
      <w:r w:rsidR="00464154" w:rsidRPr="0005380D">
        <w:rPr>
          <w:b/>
          <w:sz w:val="28"/>
          <w:szCs w:val="28"/>
        </w:rPr>
        <w:pict>
          <v:shape id="_x0000_i1028" type="#_x0000_t136" style="width:345pt;height:82.5pt" fillcolor="#369" stroked="f">
            <v:shadow on="t" color="#b2b2b2" opacity="52429f" offset="3pt"/>
            <v:textpath style="font-family:&quot;Times New Roman&quot;;v-text-kern:t" trim="t" fitpath="t" string="Хунзахского района&#10; Республики Дагестан."/>
          </v:shape>
        </w:pict>
      </w:r>
    </w:p>
    <w:p w:rsidR="00BD7842" w:rsidRDefault="00BD7842" w:rsidP="00A36FD1">
      <w:pPr>
        <w:rPr>
          <w:b/>
          <w:sz w:val="28"/>
          <w:szCs w:val="28"/>
        </w:rPr>
      </w:pPr>
    </w:p>
    <w:p w:rsidR="00BD7842" w:rsidRDefault="00BD7842" w:rsidP="00A36FD1">
      <w:pPr>
        <w:rPr>
          <w:b/>
          <w:sz w:val="28"/>
          <w:szCs w:val="28"/>
        </w:rPr>
      </w:pPr>
    </w:p>
    <w:p w:rsidR="00BD7842" w:rsidRDefault="00A36FD1" w:rsidP="00BD7842">
      <w:pPr>
        <w:rPr>
          <w:b/>
          <w:color w:val="0D0D0D" w:themeColor="text1" w:themeTint="F2"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5380D" w:rsidRPr="0005380D">
        <w:rPr>
          <w:b/>
          <w:sz w:val="28"/>
          <w:szCs w:val="28"/>
        </w:rPr>
        <w:pict>
          <v:shape id="_x0000_i1029" type="#_x0000_t170" style="width:453.75pt;height:51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на  2017 - 2018  учебный  год."/>
          </v:shape>
        </w:pict>
      </w:r>
    </w:p>
    <w:p w:rsidR="00BD7842" w:rsidRDefault="00BD7842" w:rsidP="00A36FD1">
      <w:pPr>
        <w:pStyle w:val="a5"/>
        <w:spacing w:before="0" w:beforeAutospacing="0" w:after="0" w:afterAutospacing="0" w:line="285" w:lineRule="atLeast"/>
        <w:jc w:val="center"/>
        <w:rPr>
          <w:b/>
          <w:color w:val="0D0D0D" w:themeColor="text1" w:themeTint="F2"/>
          <w:sz w:val="28"/>
          <w:szCs w:val="28"/>
        </w:rPr>
      </w:pPr>
    </w:p>
    <w:p w:rsidR="00974B04" w:rsidRDefault="00974B04" w:rsidP="00A36FD1">
      <w:pPr>
        <w:pStyle w:val="a5"/>
        <w:spacing w:before="0" w:beforeAutospacing="0" w:after="0" w:afterAutospacing="0" w:line="285" w:lineRule="atLeast"/>
        <w:jc w:val="center"/>
        <w:rPr>
          <w:b/>
          <w:color w:val="0D0D0D" w:themeColor="text1" w:themeTint="F2"/>
          <w:sz w:val="28"/>
          <w:szCs w:val="28"/>
        </w:rPr>
      </w:pPr>
    </w:p>
    <w:p w:rsidR="00974B04" w:rsidRDefault="00974B04" w:rsidP="00A36FD1">
      <w:pPr>
        <w:pStyle w:val="a5"/>
        <w:spacing w:before="0" w:beforeAutospacing="0" w:after="0" w:afterAutospacing="0" w:line="285" w:lineRule="atLeast"/>
        <w:jc w:val="center"/>
        <w:rPr>
          <w:b/>
          <w:color w:val="0D0D0D" w:themeColor="text1" w:themeTint="F2"/>
          <w:sz w:val="28"/>
          <w:szCs w:val="28"/>
        </w:rPr>
      </w:pPr>
    </w:p>
    <w:p w:rsidR="00BD7842" w:rsidRDefault="00BD7842" w:rsidP="00A36FD1">
      <w:pPr>
        <w:pStyle w:val="a5"/>
        <w:spacing w:before="0" w:beforeAutospacing="0" w:after="0" w:afterAutospacing="0" w:line="285" w:lineRule="atLeast"/>
        <w:jc w:val="center"/>
        <w:rPr>
          <w:b/>
          <w:color w:val="0D0D0D" w:themeColor="text1" w:themeTint="F2"/>
          <w:sz w:val="28"/>
          <w:szCs w:val="28"/>
        </w:rPr>
      </w:pPr>
    </w:p>
    <w:p w:rsidR="00BD7842" w:rsidRDefault="00BD7842" w:rsidP="00A36FD1">
      <w:pPr>
        <w:pStyle w:val="a5"/>
        <w:spacing w:before="0" w:beforeAutospacing="0" w:after="0" w:afterAutospacing="0" w:line="285" w:lineRule="atLeast"/>
        <w:jc w:val="center"/>
        <w:rPr>
          <w:b/>
          <w:color w:val="0D0D0D" w:themeColor="text1" w:themeTint="F2"/>
          <w:sz w:val="28"/>
          <w:szCs w:val="28"/>
        </w:rPr>
      </w:pPr>
    </w:p>
    <w:p w:rsidR="00A36FD1" w:rsidRPr="00974B04" w:rsidRDefault="00A36FD1" w:rsidP="00BD7842">
      <w:pPr>
        <w:pStyle w:val="a5"/>
        <w:spacing w:before="0" w:beforeAutospacing="0" w:after="0" w:afterAutospacing="0" w:line="285" w:lineRule="atLeast"/>
        <w:jc w:val="center"/>
        <w:rPr>
          <w:rFonts w:ascii="Tahoma" w:hAnsi="Tahoma" w:cs="Tahoma"/>
          <w:b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lastRenderedPageBreak/>
        <w:t>ПОЯСНИТЕЛЬНАЯ ЗАПИСКА</w:t>
      </w:r>
      <w:r w:rsidRPr="00974B04">
        <w:rPr>
          <w:rFonts w:ascii="Tahoma" w:hAnsi="Tahoma" w:cs="Tahoma"/>
          <w:color w:val="0D0D0D" w:themeColor="text1" w:themeTint="F2"/>
          <w:sz w:val="18"/>
          <w:szCs w:val="18"/>
        </w:rPr>
        <w:t> </w:t>
      </w:r>
    </w:p>
    <w:p w:rsidR="00A36FD1" w:rsidRPr="00974B04" w:rsidRDefault="00A36FD1" w:rsidP="00A36FD1">
      <w:pPr>
        <w:jc w:val="center"/>
        <w:rPr>
          <w:rFonts w:ascii="Tahoma" w:hAnsi="Tahoma" w:cs="Tahoma"/>
          <w:b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к учебному плану </w:t>
      </w:r>
    </w:p>
    <w:p w:rsidR="00A36FD1" w:rsidRPr="00974B04" w:rsidRDefault="00A36FD1" w:rsidP="00A36FD1">
      <w:pPr>
        <w:jc w:val="center"/>
        <w:rPr>
          <w:rFonts w:ascii="Tahoma" w:hAnsi="Tahoma" w:cs="Tahoma"/>
          <w:b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>МКОУ «</w:t>
      </w:r>
      <w:r w:rsidR="00E20C3A">
        <w:rPr>
          <w:rFonts w:ascii="Tahoma" w:hAnsi="Tahoma" w:cs="Tahoma"/>
          <w:b/>
          <w:color w:val="0D0D0D" w:themeColor="text1" w:themeTint="F2"/>
          <w:sz w:val="18"/>
          <w:szCs w:val="18"/>
        </w:rPr>
        <w:t>Ахалчинская</w:t>
      </w: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 средняя общеобразовательная школа» </w:t>
      </w:r>
    </w:p>
    <w:p w:rsidR="00A36FD1" w:rsidRPr="00974B04" w:rsidRDefault="00A36FD1" w:rsidP="00A36FD1">
      <w:pPr>
        <w:jc w:val="center"/>
        <w:rPr>
          <w:rFonts w:ascii="Tahoma" w:hAnsi="Tahoma" w:cs="Tahoma"/>
          <w:b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 села </w:t>
      </w:r>
      <w:r w:rsidR="00EE2B55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Ахалчи </w:t>
      </w: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Хунзахского района  Республики Дагестан </w:t>
      </w:r>
    </w:p>
    <w:p w:rsidR="00A36FD1" w:rsidRPr="00974B04" w:rsidRDefault="00A36FD1" w:rsidP="00A36FD1">
      <w:pPr>
        <w:jc w:val="center"/>
        <w:rPr>
          <w:rFonts w:ascii="Tahoma" w:hAnsi="Tahoma" w:cs="Tahoma"/>
          <w:b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>на 201</w:t>
      </w:r>
      <w:r w:rsidR="000449BC"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>7</w:t>
      </w: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 – 201</w:t>
      </w:r>
      <w:r w:rsidR="000449BC"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>8</w:t>
      </w:r>
      <w:r w:rsidRPr="00974B04">
        <w:rPr>
          <w:rFonts w:ascii="Tahoma" w:hAnsi="Tahoma" w:cs="Tahoma"/>
          <w:b/>
          <w:color w:val="0D0D0D" w:themeColor="text1" w:themeTint="F2"/>
          <w:sz w:val="18"/>
          <w:szCs w:val="18"/>
        </w:rPr>
        <w:t xml:space="preserve"> учебный год.</w:t>
      </w:r>
    </w:p>
    <w:p w:rsidR="00523353" w:rsidRPr="00974B04" w:rsidRDefault="00523353" w:rsidP="00523353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  <w:r w:rsidRPr="00974B04">
        <w:rPr>
          <w:rFonts w:ascii="Tahoma" w:hAnsi="Tahoma" w:cs="Tahoma"/>
          <w:b/>
          <w:sz w:val="18"/>
          <w:szCs w:val="18"/>
          <w:lang w:val="en-US"/>
        </w:rPr>
        <w:t>I</w:t>
      </w:r>
      <w:r w:rsidRPr="00974B04">
        <w:rPr>
          <w:rFonts w:ascii="Tahoma" w:hAnsi="Tahoma" w:cs="Tahoma"/>
          <w:b/>
          <w:sz w:val="18"/>
          <w:szCs w:val="18"/>
        </w:rPr>
        <w:t xml:space="preserve">.Начальное общее образование </w:t>
      </w:r>
    </w:p>
    <w:p w:rsidR="00523353" w:rsidRPr="00974B04" w:rsidRDefault="00523353" w:rsidP="00523353">
      <w:pPr>
        <w:spacing w:after="0" w:line="24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523353" w:rsidRPr="00974B04" w:rsidRDefault="006F4A7A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У</w:t>
      </w:r>
      <w:r w:rsidR="00523353" w:rsidRPr="00974B04">
        <w:rPr>
          <w:rFonts w:ascii="Tahoma" w:hAnsi="Tahoma" w:cs="Tahoma"/>
          <w:sz w:val="18"/>
          <w:szCs w:val="18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надпредметных и метапредметных направлений внеурочной деятельности по классам (по годам обучения).  </w:t>
      </w:r>
    </w:p>
    <w:p w:rsidR="00523353" w:rsidRPr="00974B04" w:rsidRDefault="006F4A7A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У</w:t>
      </w:r>
      <w:r w:rsidR="00523353" w:rsidRPr="00974B04">
        <w:rPr>
          <w:rFonts w:ascii="Tahoma" w:hAnsi="Tahoma" w:cs="Tahoma"/>
          <w:sz w:val="18"/>
          <w:szCs w:val="18"/>
        </w:rPr>
        <w:t>чебный план  начального общего образования состоит из двух частей: обязательной (инвариантной)  и части, формируемой участниками образовательных отношений.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</w:t>
      </w:r>
      <w:r w:rsidR="008B6C97" w:rsidRPr="00974B04">
        <w:rPr>
          <w:rFonts w:ascii="Tahoma" w:hAnsi="Tahoma" w:cs="Tahoma"/>
          <w:sz w:val="18"/>
          <w:szCs w:val="18"/>
        </w:rPr>
        <w:t xml:space="preserve">Школа работает по </w:t>
      </w:r>
      <w:r w:rsidRPr="00974B04">
        <w:rPr>
          <w:rFonts w:ascii="Tahoma" w:hAnsi="Tahoma" w:cs="Tahoma"/>
          <w:sz w:val="18"/>
          <w:szCs w:val="18"/>
        </w:rPr>
        <w:t>учебно</w:t>
      </w:r>
      <w:r w:rsidR="008B6C97" w:rsidRPr="00974B04">
        <w:rPr>
          <w:rFonts w:ascii="Tahoma" w:hAnsi="Tahoma" w:cs="Tahoma"/>
          <w:sz w:val="18"/>
          <w:szCs w:val="18"/>
        </w:rPr>
        <w:t>му</w:t>
      </w:r>
      <w:r w:rsidRPr="00974B04">
        <w:rPr>
          <w:rFonts w:ascii="Tahoma" w:hAnsi="Tahoma" w:cs="Tahoma"/>
          <w:sz w:val="18"/>
          <w:szCs w:val="18"/>
        </w:rPr>
        <w:t xml:space="preserve"> план</w:t>
      </w:r>
      <w:r w:rsidR="008B6C97" w:rsidRPr="00974B04">
        <w:rPr>
          <w:rFonts w:ascii="Tahoma" w:hAnsi="Tahoma" w:cs="Tahoma"/>
          <w:sz w:val="18"/>
          <w:szCs w:val="18"/>
        </w:rPr>
        <w:t>у</w:t>
      </w:r>
      <w:r w:rsidRPr="00974B04">
        <w:rPr>
          <w:rFonts w:ascii="Tahoma" w:hAnsi="Tahoma" w:cs="Tahoma"/>
          <w:sz w:val="18"/>
          <w:szCs w:val="18"/>
        </w:rPr>
        <w:t xml:space="preserve"> № 1  для школ с  родным (нерусским) языком обучения, в нем для изучения русского языка выделяется в 1-4 классах на 135  часов  больше,  чем в базисном учебном плане Российской Федерации. 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В связи с необходимостью предстоящей  сдачи выпускниками школ в обязательном порядке единого государственного экзамена (ЕГЭ) по иностранному языку в </w:t>
      </w:r>
      <w:r w:rsidRPr="00974B04">
        <w:rPr>
          <w:rFonts w:ascii="Tahoma" w:hAnsi="Tahoma" w:cs="Tahoma"/>
          <w:sz w:val="18"/>
          <w:szCs w:val="18"/>
          <w:lang w:val="en-US"/>
        </w:rPr>
        <w:t>II</w:t>
      </w:r>
      <w:r w:rsidRPr="00974B04">
        <w:rPr>
          <w:rFonts w:ascii="Tahoma" w:hAnsi="Tahoma" w:cs="Tahoma"/>
          <w:sz w:val="18"/>
          <w:szCs w:val="18"/>
        </w:rPr>
        <w:t>-</w:t>
      </w:r>
      <w:r w:rsidRPr="00974B04">
        <w:rPr>
          <w:rFonts w:ascii="Tahoma" w:hAnsi="Tahoma" w:cs="Tahoma"/>
          <w:sz w:val="18"/>
          <w:szCs w:val="18"/>
          <w:lang w:val="en-US"/>
        </w:rPr>
        <w:t>IV</w:t>
      </w:r>
      <w:r w:rsidRPr="00974B04">
        <w:rPr>
          <w:rFonts w:ascii="Tahoma" w:hAnsi="Tahoma" w:cs="Tahoma"/>
          <w:sz w:val="18"/>
          <w:szCs w:val="1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Что касается учебного предмета «Окружающий мир», то он изуч</w:t>
      </w:r>
      <w:r w:rsidR="008B6C97" w:rsidRPr="00974B04">
        <w:rPr>
          <w:rFonts w:ascii="Tahoma" w:hAnsi="Tahoma" w:cs="Tahoma"/>
          <w:sz w:val="18"/>
          <w:szCs w:val="18"/>
        </w:rPr>
        <w:t>ается</w:t>
      </w:r>
      <w:r w:rsidRPr="00974B04">
        <w:rPr>
          <w:rFonts w:ascii="Tahoma" w:hAnsi="Tahoma" w:cs="Tahoma"/>
          <w:sz w:val="18"/>
          <w:szCs w:val="18"/>
        </w:rPr>
        <w:t xml:space="preserve"> интегрированно и при изучении учебных предметов «Русский язык и литературное чтение», «Родной язык и литературное чтение», «Культура и традиции народов Дагестана», «Математика», «Основы религиозных культур и светской этики»</w:t>
      </w:r>
      <w:r w:rsidR="008B6C97" w:rsidRPr="00974B04">
        <w:rPr>
          <w:rFonts w:ascii="Tahoma" w:hAnsi="Tahoma" w:cs="Tahoma"/>
          <w:sz w:val="18"/>
          <w:szCs w:val="18"/>
        </w:rPr>
        <w:t>.</w:t>
      </w:r>
      <w:r w:rsidRPr="00974B04">
        <w:rPr>
          <w:rFonts w:ascii="Tahoma" w:hAnsi="Tahoma" w:cs="Tahoma"/>
          <w:sz w:val="18"/>
          <w:szCs w:val="18"/>
        </w:rPr>
        <w:t xml:space="preserve"> 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 w:rsidRPr="00974B04">
        <w:rPr>
          <w:rFonts w:ascii="Tahoma" w:hAnsi="Tahoma" w:cs="Tahoma"/>
          <w:sz w:val="18"/>
          <w:szCs w:val="18"/>
          <w:lang w:val="en-US"/>
        </w:rPr>
        <w:t>I</w:t>
      </w:r>
      <w:r w:rsidRPr="00974B04">
        <w:rPr>
          <w:rFonts w:ascii="Tahoma" w:hAnsi="Tahoma" w:cs="Tahoma"/>
          <w:sz w:val="18"/>
          <w:szCs w:val="18"/>
        </w:rPr>
        <w:t xml:space="preserve"> классе устанавливаются в течение года дополнительные недельные каникулы.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Комплексный учебный курс «Основы религиозных культур и светской этики» состоит из шести модулей и изучается в IV классе (1 час в неделю). Родители (законные представители) учащихся выбирают учебный модуль для изучения их детьми. Образовательная организация осуществляет  изучение каждого модуля, выбранного учащимися и их родителями. Если в классе выбраны для изучения два или более модулей,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должны  стоять в расписании одновременно  одним уроком во всех четвертых классах.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В соответствии с ФГОС начального общего образования основная образовательная программа начального общего образования  реализуется  образовательной организацией и через внеурочную деятельность. Внеурочная деятельность – это деятельность образовательных организаций, осуществляемая в формах, отличных от классно-урочной системы.</w:t>
      </w:r>
    </w:p>
    <w:p w:rsidR="00523353" w:rsidRPr="00974B04" w:rsidRDefault="00523353" w:rsidP="00791A86">
      <w:pPr>
        <w:spacing w:after="0" w:line="240" w:lineRule="auto"/>
        <w:ind w:firstLine="601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523353" w:rsidRPr="00974B04" w:rsidRDefault="00523353" w:rsidP="00791A86">
      <w:pPr>
        <w:spacing w:after="0" w:line="240" w:lineRule="auto"/>
        <w:ind w:firstLine="601"/>
        <w:rPr>
          <w:rFonts w:ascii="Tahoma" w:hAnsi="Tahoma" w:cs="Tahoma"/>
          <w:sz w:val="18"/>
          <w:szCs w:val="18"/>
        </w:rPr>
      </w:pPr>
      <w:r w:rsidRPr="00974B04">
        <w:rPr>
          <w:rFonts w:ascii="Tahoma" w:eastAsia="Times New Roman" w:hAnsi="Tahoma" w:cs="Tahoma"/>
          <w:color w:val="000000" w:themeColor="text1"/>
          <w:spacing w:val="1"/>
          <w:sz w:val="18"/>
          <w:szCs w:val="18"/>
        </w:rPr>
        <w:t xml:space="preserve">План внеурочной деятельности образовательной организации 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 </w:t>
      </w:r>
      <w:r w:rsidRPr="00974B04">
        <w:rPr>
          <w:rFonts w:ascii="Tahoma" w:eastAsia="Times New Roman" w:hAnsi="Tahoma" w:cs="Tahoma"/>
          <w:color w:val="000000" w:themeColor="text1"/>
          <w:spacing w:val="1"/>
          <w:sz w:val="18"/>
          <w:szCs w:val="18"/>
        </w:rPr>
        <w:br/>
      </w:r>
      <w:r w:rsidRPr="00974B04">
        <w:rPr>
          <w:rFonts w:ascii="Tahoma" w:hAnsi="Tahoma" w:cs="Tahoma"/>
          <w:sz w:val="18"/>
          <w:szCs w:val="18"/>
        </w:rPr>
        <w:t xml:space="preserve">        Внеурочная деятельность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523353" w:rsidRPr="00974B04" w:rsidRDefault="00523353" w:rsidP="00791A86">
      <w:pPr>
        <w:spacing w:after="0" w:line="240" w:lineRule="auto"/>
        <w:ind w:firstLine="601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 как экскурсии, кружки, олимпиады, конкурсы, диспуты, соревнования, поисковые и научные исследования, общественно полезные практики, социальное проектирование и т.д., проводимые в формах, отличных от урочных.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При организации внеурочной деятельности обучающихся образовательной организацией могут использоваться возможности учреждений дополнительного образования, культуры, спорта и других организаций, особенно в период каникул.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В связи с отсутствием  финансирования в </w:t>
      </w:r>
      <w:r w:rsidRPr="00974B04">
        <w:rPr>
          <w:rFonts w:ascii="Tahoma" w:hAnsi="Tahoma" w:cs="Tahoma"/>
          <w:sz w:val="18"/>
          <w:szCs w:val="18"/>
          <w:lang w:val="en-US"/>
        </w:rPr>
        <w:t>I</w:t>
      </w:r>
      <w:r w:rsidRPr="00974B04">
        <w:rPr>
          <w:rFonts w:ascii="Tahoma" w:hAnsi="Tahoma" w:cs="Tahoma"/>
          <w:sz w:val="18"/>
          <w:szCs w:val="18"/>
        </w:rPr>
        <w:t>-</w:t>
      </w:r>
      <w:r w:rsidRPr="00974B04">
        <w:rPr>
          <w:rFonts w:ascii="Tahoma" w:hAnsi="Tahoma" w:cs="Tahoma"/>
          <w:sz w:val="18"/>
          <w:szCs w:val="18"/>
          <w:lang w:val="en-US"/>
        </w:rPr>
        <w:t>IV</w:t>
      </w:r>
      <w:r w:rsidRPr="00974B04">
        <w:rPr>
          <w:rFonts w:ascii="Tahoma" w:hAnsi="Tahoma" w:cs="Tahoma"/>
          <w:sz w:val="18"/>
          <w:szCs w:val="18"/>
        </w:rPr>
        <w:t xml:space="preserve"> классах предусмотрена оплата только 7 часов внеурочной деятельности, однако при наличии финансовых возможностей в муниципальных образовательных организациях количество часов внеурочной деятельности может быть доведено до 10 часов в неделю.</w:t>
      </w:r>
    </w:p>
    <w:p w:rsidR="00523353" w:rsidRPr="00974B04" w:rsidRDefault="00523353" w:rsidP="00523353">
      <w:pPr>
        <w:spacing w:after="0" w:line="240" w:lineRule="auto"/>
        <w:ind w:firstLine="601"/>
        <w:jc w:val="both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lastRenderedPageBreak/>
        <w:t>При проведении занятий по русскому языку разрешается деление классов на две группы при наполняем</w:t>
      </w:r>
      <w:r w:rsidR="00791A86" w:rsidRPr="00974B04">
        <w:rPr>
          <w:rFonts w:ascii="Tahoma" w:hAnsi="Tahoma" w:cs="Tahoma"/>
          <w:sz w:val="18"/>
          <w:szCs w:val="18"/>
        </w:rPr>
        <w:t>ости класса 20 и более учащихся</w:t>
      </w:r>
      <w:r w:rsidRPr="00974B04">
        <w:rPr>
          <w:rFonts w:ascii="Tahoma" w:hAnsi="Tahoma" w:cs="Tahoma"/>
          <w:sz w:val="18"/>
          <w:szCs w:val="18"/>
        </w:rPr>
        <w:t xml:space="preserve">. При проведении занятий по иностранному языку во </w:t>
      </w:r>
      <w:r w:rsidRPr="00974B04">
        <w:rPr>
          <w:rFonts w:ascii="Tahoma" w:hAnsi="Tahoma" w:cs="Tahoma"/>
          <w:sz w:val="18"/>
          <w:szCs w:val="18"/>
          <w:lang w:val="en-US"/>
        </w:rPr>
        <w:t>II</w:t>
      </w:r>
      <w:r w:rsidRPr="00974B04">
        <w:rPr>
          <w:rFonts w:ascii="Tahoma" w:hAnsi="Tahoma" w:cs="Tahoma"/>
          <w:sz w:val="18"/>
          <w:szCs w:val="18"/>
        </w:rPr>
        <w:t xml:space="preserve">-IV классах осуществляется деление  класса на две группы при наполняемости </w:t>
      </w:r>
      <w:r w:rsidR="00791A86" w:rsidRPr="00974B04">
        <w:rPr>
          <w:rFonts w:ascii="Tahoma" w:hAnsi="Tahoma" w:cs="Tahoma"/>
          <w:sz w:val="18"/>
          <w:szCs w:val="18"/>
        </w:rPr>
        <w:t>20 и более учащихся</w:t>
      </w:r>
      <w:r w:rsidRPr="00974B04">
        <w:rPr>
          <w:rFonts w:ascii="Tahoma" w:hAnsi="Tahoma" w:cs="Tahoma"/>
          <w:sz w:val="18"/>
          <w:szCs w:val="18"/>
        </w:rPr>
        <w:t>.</w:t>
      </w:r>
      <w:bookmarkStart w:id="0" w:name="_GoBack"/>
      <w:bookmarkEnd w:id="0"/>
    </w:p>
    <w:p w:rsidR="00791A86" w:rsidRPr="00974B04" w:rsidRDefault="00523353" w:rsidP="00791A86">
      <w:pPr>
        <w:pStyle w:val="a6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Учебный план </w:t>
      </w:r>
    </w:p>
    <w:p w:rsidR="00523353" w:rsidRPr="00974B04" w:rsidRDefault="00523353" w:rsidP="00523353">
      <w:pPr>
        <w:pStyle w:val="a6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 xml:space="preserve">начального  общего образования </w:t>
      </w:r>
    </w:p>
    <w:p w:rsidR="00523353" w:rsidRPr="00974B04" w:rsidRDefault="00523353" w:rsidP="00523353">
      <w:pPr>
        <w:pStyle w:val="a6"/>
        <w:rPr>
          <w:rFonts w:ascii="Tahoma" w:hAnsi="Tahoma" w:cs="Tahoma"/>
          <w:sz w:val="18"/>
          <w:szCs w:val="18"/>
        </w:rPr>
      </w:pPr>
      <w:r w:rsidRPr="00974B04">
        <w:rPr>
          <w:rFonts w:ascii="Tahoma" w:hAnsi="Tahoma" w:cs="Tahoma"/>
          <w:sz w:val="18"/>
          <w:szCs w:val="18"/>
        </w:rPr>
        <w:t>на 2017/2018 учебный год</w:t>
      </w:r>
    </w:p>
    <w:p w:rsidR="00523353" w:rsidRPr="00974B04" w:rsidRDefault="00523353" w:rsidP="00523353">
      <w:pPr>
        <w:pStyle w:val="a6"/>
        <w:rPr>
          <w:rFonts w:ascii="Tahoma" w:hAnsi="Tahoma" w:cs="Tahoma"/>
          <w:sz w:val="18"/>
          <w:szCs w:val="1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1842"/>
        <w:gridCol w:w="3828"/>
        <w:gridCol w:w="708"/>
        <w:gridCol w:w="709"/>
        <w:gridCol w:w="709"/>
        <w:gridCol w:w="709"/>
        <w:gridCol w:w="992"/>
      </w:tblGrid>
      <w:tr w:rsidR="00523353" w:rsidRPr="00974B04" w:rsidTr="00BC3DC8">
        <w:tc>
          <w:tcPr>
            <w:tcW w:w="3119" w:type="dxa"/>
            <w:gridSpan w:val="2"/>
            <w:vMerge w:val="restart"/>
            <w:shd w:val="clear" w:color="auto" w:fill="auto"/>
          </w:tcPr>
          <w:p w:rsidR="00523353" w:rsidRPr="00974B04" w:rsidRDefault="00523353" w:rsidP="00523353">
            <w:pPr>
              <w:spacing w:after="0" w:line="240" w:lineRule="auto"/>
              <w:ind w:left="120" w:right="-108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eastAsia="Times New Roman" w:hAnsi="Tahoma" w:cs="Tahoma"/>
                <w:b/>
                <w:sz w:val="18"/>
                <w:szCs w:val="18"/>
              </w:rPr>
              <w:t>Предметные области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05380D" w:rsidP="00523353">
            <w:pPr>
              <w:spacing w:after="0" w:line="240" w:lineRule="auto"/>
              <w:ind w:left="120" w:right="-108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05380D">
              <w:rPr>
                <w:rFonts w:ascii="Tahoma" w:eastAsia="Times New Roman" w:hAnsi="Tahoma" w:cs="Tahoma"/>
                <w:sz w:val="18"/>
                <w:szCs w:val="18"/>
              </w:rPr>
              <w:pict>
                <v:line id="_x0000_s1033" style="position:absolute;left:0;text-align:left;flip:y;z-index:251662336;mso-position-horizontal-relative:text;mso-position-vertical-relative:text" from="-5.1pt,4.25pt" to="180.05pt,32.75pt"/>
              </w:pict>
            </w:r>
            <w:r w:rsidR="00523353" w:rsidRPr="00974B04">
              <w:rPr>
                <w:rFonts w:ascii="Tahoma" w:hAnsi="Tahoma" w:cs="Tahoma"/>
                <w:b/>
                <w:sz w:val="18"/>
                <w:szCs w:val="18"/>
              </w:rPr>
              <w:t>Предметы</w:t>
            </w:r>
          </w:p>
          <w:p w:rsidR="00523353" w:rsidRPr="00974B04" w:rsidRDefault="00523353" w:rsidP="00523353">
            <w:pPr>
              <w:spacing w:after="0" w:line="240" w:lineRule="auto"/>
              <w:ind w:left="-120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523353" w:rsidRPr="00974B04" w:rsidRDefault="00523353" w:rsidP="00523353">
            <w:pPr>
              <w:spacing w:after="0" w:line="240" w:lineRule="auto"/>
              <w:ind w:left="-120" w:right="12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Классы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Количество часов в неделю</w:t>
            </w:r>
            <w:r w:rsidRPr="00974B04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Всего</w:t>
            </w:r>
          </w:p>
        </w:tc>
      </w:tr>
      <w:tr w:rsidR="00523353" w:rsidRPr="00974B04" w:rsidTr="00BC3DC8">
        <w:tc>
          <w:tcPr>
            <w:tcW w:w="3119" w:type="dxa"/>
            <w:gridSpan w:val="2"/>
            <w:vMerge/>
            <w:shd w:val="clear" w:color="auto" w:fill="auto"/>
          </w:tcPr>
          <w:p w:rsidR="00523353" w:rsidRPr="00974B04" w:rsidRDefault="00523353" w:rsidP="0052335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353" w:rsidRPr="00974B04" w:rsidRDefault="00523353" w:rsidP="00523353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7F410E" w:rsidRDefault="007F410E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I-IV</w:t>
            </w:r>
          </w:p>
        </w:tc>
      </w:tr>
      <w:tr w:rsidR="00523353" w:rsidRPr="00974B04" w:rsidTr="00BC3DC8">
        <w:trPr>
          <w:trHeight w:val="555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Русский язык и литературное чтение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 Русский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</w:tr>
      <w:tr w:rsidR="00523353" w:rsidRPr="00974B04" w:rsidTr="00BC3DC8">
        <w:trPr>
          <w:trHeight w:val="375"/>
        </w:trPr>
        <w:tc>
          <w:tcPr>
            <w:tcW w:w="3119" w:type="dxa"/>
            <w:gridSpan w:val="2"/>
            <w:vMerge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523353" w:rsidRPr="00974B04" w:rsidTr="00BC3DC8">
        <w:trPr>
          <w:trHeight w:val="463"/>
        </w:trPr>
        <w:tc>
          <w:tcPr>
            <w:tcW w:w="3119" w:type="dxa"/>
            <w:gridSpan w:val="2"/>
            <w:vMerge w:val="restart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Родной язык  и литературное чтение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Родной язык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</w:tr>
      <w:tr w:rsidR="00523353" w:rsidRPr="00974B04" w:rsidTr="00BC3DC8">
        <w:trPr>
          <w:trHeight w:val="355"/>
        </w:trPr>
        <w:tc>
          <w:tcPr>
            <w:tcW w:w="3119" w:type="dxa"/>
            <w:gridSpan w:val="2"/>
            <w:vMerge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Литературное чтение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</w:tr>
      <w:tr w:rsidR="00523353" w:rsidRPr="00974B04" w:rsidTr="00BC3DC8">
        <w:tc>
          <w:tcPr>
            <w:tcW w:w="3119" w:type="dxa"/>
            <w:gridSpan w:val="2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  <w:tr w:rsidR="00523353" w:rsidRPr="00974B04" w:rsidTr="00BC3DC8">
        <w:tc>
          <w:tcPr>
            <w:tcW w:w="3119" w:type="dxa"/>
            <w:gridSpan w:val="2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Математика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2B7536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2B7536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2B7536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121F00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</w:tr>
      <w:tr w:rsidR="00523353" w:rsidRPr="00974B04" w:rsidTr="00BC3DC8">
        <w:tc>
          <w:tcPr>
            <w:tcW w:w="3119" w:type="dxa"/>
            <w:gridSpan w:val="2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Обществознание и естествознание (Окружающий мир)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Окружающий мир (человек, природа, общество)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  <w:tr w:rsidR="00523353" w:rsidRPr="00974B04" w:rsidTr="00BC3DC8">
        <w:tc>
          <w:tcPr>
            <w:tcW w:w="3119" w:type="dxa"/>
            <w:gridSpan w:val="2"/>
            <w:vMerge w:val="restart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Культура и традиции народов Дагестана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23353" w:rsidRPr="00974B04" w:rsidTr="00BC3DC8">
        <w:tc>
          <w:tcPr>
            <w:tcW w:w="3119" w:type="dxa"/>
            <w:gridSpan w:val="2"/>
            <w:vMerge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Основы религиозных культур и светской этики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523353" w:rsidRPr="00974B04" w:rsidTr="00BC3DC8">
        <w:tc>
          <w:tcPr>
            <w:tcW w:w="3119" w:type="dxa"/>
            <w:gridSpan w:val="2"/>
            <w:vMerge w:val="restart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Искусство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</w:tr>
      <w:tr w:rsidR="00523353" w:rsidRPr="00974B04" w:rsidTr="00BC3DC8">
        <w:tc>
          <w:tcPr>
            <w:tcW w:w="3119" w:type="dxa"/>
            <w:gridSpan w:val="2"/>
            <w:vMerge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Изобразительное искусство + 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523353" w:rsidRPr="00974B04" w:rsidTr="00BC3DC8">
        <w:tc>
          <w:tcPr>
            <w:tcW w:w="3119" w:type="dxa"/>
            <w:gridSpan w:val="2"/>
            <w:shd w:val="clear" w:color="auto" w:fill="auto"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BC3DC8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</w:tr>
      <w:tr w:rsidR="00523353" w:rsidRPr="00974B04" w:rsidTr="00BC3DC8">
        <w:tc>
          <w:tcPr>
            <w:tcW w:w="3119" w:type="dxa"/>
            <w:gridSpan w:val="2"/>
            <w:shd w:val="clear" w:color="auto" w:fill="auto"/>
          </w:tcPr>
          <w:p w:rsidR="00523353" w:rsidRPr="00974B04" w:rsidRDefault="00523353" w:rsidP="00523353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974B04">
              <w:rPr>
                <w:rFonts w:ascii="Tahoma" w:hAnsi="Tahoma" w:cs="Tahoma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121F00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99</w:t>
            </w:r>
          </w:p>
        </w:tc>
      </w:tr>
      <w:tr w:rsidR="00523353" w:rsidRPr="00974B04" w:rsidTr="00BC3DC8">
        <w:tc>
          <w:tcPr>
            <w:tcW w:w="1277" w:type="dxa"/>
            <w:shd w:val="clear" w:color="auto" w:fill="auto"/>
          </w:tcPr>
          <w:p w:rsidR="00523353" w:rsidRPr="00974B04" w:rsidRDefault="00523353" w:rsidP="00523353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Предельно допустимая аудиторная недельная  учебная нагрузка при 6-дневной учебной неделе (Требования СанПиН)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99</w:t>
            </w:r>
          </w:p>
        </w:tc>
      </w:tr>
      <w:tr w:rsidR="00523353" w:rsidRPr="00974B04" w:rsidTr="00BC3DC8">
        <w:tc>
          <w:tcPr>
            <w:tcW w:w="694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523353" w:rsidRPr="00974B04" w:rsidRDefault="00523353" w:rsidP="00523353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121F00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523353" w:rsidRPr="00974B04" w:rsidTr="00BC3DC8">
        <w:tc>
          <w:tcPr>
            <w:tcW w:w="1277" w:type="dxa"/>
            <w:shd w:val="clear" w:color="auto" w:fill="auto"/>
          </w:tcPr>
          <w:p w:rsidR="00523353" w:rsidRPr="00974B04" w:rsidRDefault="00523353" w:rsidP="00523353">
            <w:pPr>
              <w:spacing w:after="0" w:line="240" w:lineRule="auto"/>
              <w:ind w:left="72"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72"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Всего к финансированию: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3353" w:rsidRPr="00974B04" w:rsidRDefault="00523353" w:rsidP="00523353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53" w:rsidRPr="00974B04" w:rsidRDefault="00523353" w:rsidP="00523353">
            <w:pPr>
              <w:spacing w:after="0" w:line="240" w:lineRule="auto"/>
              <w:ind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106</w:t>
            </w:r>
          </w:p>
        </w:tc>
      </w:tr>
    </w:tbl>
    <w:p w:rsidR="00A36FD1" w:rsidRPr="00974B04" w:rsidRDefault="00A36FD1" w:rsidP="00A36FD1">
      <w:pPr>
        <w:jc w:val="both"/>
        <w:rPr>
          <w:rFonts w:ascii="Tahoma" w:hAnsi="Tahoma" w:cs="Tahoma"/>
          <w:color w:val="0D0D0D" w:themeColor="text1" w:themeTint="F2"/>
          <w:sz w:val="18"/>
          <w:szCs w:val="18"/>
        </w:rPr>
      </w:pPr>
      <w:r w:rsidRPr="00974B04">
        <w:rPr>
          <w:rFonts w:ascii="Tahoma" w:hAnsi="Tahoma" w:cs="Tahoma"/>
          <w:color w:val="0D0D0D" w:themeColor="text1" w:themeTint="F2"/>
          <w:sz w:val="18"/>
          <w:szCs w:val="18"/>
        </w:rPr>
        <w:t xml:space="preserve">     Организация занятий по направлениям раздела внеурочная деятельность является неотъемлемой частью образовательного процесса в начальной школе. В  1- 4 классах введены часы по внеурочной деятельности по </w:t>
      </w:r>
      <w:r w:rsidR="00DC5E62" w:rsidRPr="00974B04">
        <w:rPr>
          <w:rFonts w:ascii="Tahoma" w:hAnsi="Tahoma" w:cs="Tahoma"/>
          <w:color w:val="0D0D0D" w:themeColor="text1" w:themeTint="F2"/>
          <w:sz w:val="18"/>
          <w:szCs w:val="18"/>
        </w:rPr>
        <w:t>следующим программам:</w:t>
      </w:r>
    </w:p>
    <w:tbl>
      <w:tblPr>
        <w:tblStyle w:val="a3"/>
        <w:tblW w:w="0" w:type="auto"/>
        <w:tblLook w:val="04A0"/>
      </w:tblPr>
      <w:tblGrid>
        <w:gridCol w:w="2370"/>
        <w:gridCol w:w="759"/>
        <w:gridCol w:w="3642"/>
        <w:gridCol w:w="2936"/>
        <w:gridCol w:w="855"/>
      </w:tblGrid>
      <w:tr w:rsidR="00A36FD1" w:rsidRPr="00974B04" w:rsidTr="002B7536">
        <w:tc>
          <w:tcPr>
            <w:tcW w:w="2370" w:type="dxa"/>
          </w:tcPr>
          <w:p w:rsidR="00A36FD1" w:rsidRPr="00974B04" w:rsidRDefault="00A36FD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Ф.И.О. учителя</w:t>
            </w:r>
          </w:p>
        </w:tc>
        <w:tc>
          <w:tcPr>
            <w:tcW w:w="759" w:type="dxa"/>
          </w:tcPr>
          <w:p w:rsidR="00A36FD1" w:rsidRPr="00974B04" w:rsidRDefault="00A36FD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класс</w:t>
            </w:r>
          </w:p>
        </w:tc>
        <w:tc>
          <w:tcPr>
            <w:tcW w:w="3642" w:type="dxa"/>
          </w:tcPr>
          <w:p w:rsidR="00A36FD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Рабочая программа  по  внеурочной деятельности</w:t>
            </w:r>
          </w:p>
        </w:tc>
        <w:tc>
          <w:tcPr>
            <w:tcW w:w="2936" w:type="dxa"/>
          </w:tcPr>
          <w:p w:rsidR="00A36FD1" w:rsidRPr="00974B04" w:rsidRDefault="00A36FD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Направление</w:t>
            </w:r>
          </w:p>
        </w:tc>
        <w:tc>
          <w:tcPr>
            <w:tcW w:w="855" w:type="dxa"/>
          </w:tcPr>
          <w:p w:rsidR="00A36FD1" w:rsidRPr="00974B04" w:rsidRDefault="00A36FD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Кол.ч.</w:t>
            </w:r>
          </w:p>
        </w:tc>
      </w:tr>
      <w:tr w:rsidR="00A36FD1" w:rsidRPr="00974B04" w:rsidTr="002B7536">
        <w:tc>
          <w:tcPr>
            <w:tcW w:w="2370" w:type="dxa"/>
          </w:tcPr>
          <w:p w:rsidR="00A36FD1" w:rsidRPr="00974B04" w:rsidRDefault="005E43A6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Инусова Зарема И.</w:t>
            </w:r>
          </w:p>
        </w:tc>
        <w:tc>
          <w:tcPr>
            <w:tcW w:w="759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3642" w:type="dxa"/>
          </w:tcPr>
          <w:p w:rsidR="00A36FD1" w:rsidRPr="00974B04" w:rsidRDefault="00D14372" w:rsidP="00BC3DC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«Весёлый английский</w:t>
            </w:r>
            <w:r w:rsidRPr="00974B0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2936" w:type="dxa"/>
          </w:tcPr>
          <w:p w:rsidR="00A36FD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A36FD1" w:rsidRPr="00974B04" w:rsidTr="002B7536">
        <w:tc>
          <w:tcPr>
            <w:tcW w:w="2370" w:type="dxa"/>
          </w:tcPr>
          <w:p w:rsidR="00A36FD1" w:rsidRPr="00974B04" w:rsidRDefault="005E43A6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Расулова Раисат Н.</w:t>
            </w:r>
          </w:p>
        </w:tc>
        <w:tc>
          <w:tcPr>
            <w:tcW w:w="759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42" w:type="dxa"/>
          </w:tcPr>
          <w:p w:rsidR="00A36FD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«Юный математик»</w:t>
            </w:r>
          </w:p>
        </w:tc>
        <w:tc>
          <w:tcPr>
            <w:tcW w:w="2936" w:type="dxa"/>
          </w:tcPr>
          <w:p w:rsidR="00A36FD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A36FD1" w:rsidRPr="00974B04" w:rsidTr="002B7536">
        <w:tc>
          <w:tcPr>
            <w:tcW w:w="2370" w:type="dxa"/>
          </w:tcPr>
          <w:p w:rsidR="00A36FD1" w:rsidRPr="00974B04" w:rsidRDefault="005E43A6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Инусова Зарема И.</w:t>
            </w:r>
          </w:p>
        </w:tc>
        <w:tc>
          <w:tcPr>
            <w:tcW w:w="759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3642" w:type="dxa"/>
          </w:tcPr>
          <w:p w:rsidR="00A36FD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«Весёлый английский</w:t>
            </w:r>
            <w:r w:rsidR="000F6611" w:rsidRPr="00974B0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2936" w:type="dxa"/>
          </w:tcPr>
          <w:p w:rsidR="00A36FD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A36FD1" w:rsidRPr="00974B04" w:rsidTr="002B7536">
        <w:tc>
          <w:tcPr>
            <w:tcW w:w="2370" w:type="dxa"/>
          </w:tcPr>
          <w:p w:rsidR="00A36FD1" w:rsidRPr="00974B04" w:rsidRDefault="005E43A6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Инусова Зарема И.</w:t>
            </w:r>
          </w:p>
        </w:tc>
        <w:tc>
          <w:tcPr>
            <w:tcW w:w="759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642" w:type="dxa"/>
          </w:tcPr>
          <w:p w:rsidR="00A36FD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«Весёлый английский</w:t>
            </w:r>
            <w:r w:rsidRPr="00974B0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2936" w:type="dxa"/>
          </w:tcPr>
          <w:p w:rsidR="00A36FD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A36FD1" w:rsidRPr="00974B04" w:rsidTr="002B6483">
        <w:trPr>
          <w:trHeight w:val="145"/>
        </w:trPr>
        <w:tc>
          <w:tcPr>
            <w:tcW w:w="2370" w:type="dxa"/>
            <w:tcBorders>
              <w:bottom w:val="single" w:sz="4" w:space="0" w:color="auto"/>
            </w:tcBorders>
          </w:tcPr>
          <w:p w:rsidR="00A36FD1" w:rsidRPr="00974B04" w:rsidRDefault="000F6611" w:rsidP="00D14372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 xml:space="preserve">Хайбулаева  </w:t>
            </w:r>
            <w:r w:rsidR="00D14372">
              <w:rPr>
                <w:rFonts w:ascii="Tahoma" w:hAnsi="Tahoma" w:cs="Tahoma"/>
                <w:sz w:val="18"/>
                <w:szCs w:val="18"/>
              </w:rPr>
              <w:t>Патимат Н.</w:t>
            </w:r>
          </w:p>
        </w:tc>
        <w:tc>
          <w:tcPr>
            <w:tcW w:w="759" w:type="dxa"/>
            <w:tcBorders>
              <w:bottom w:val="single" w:sz="4" w:space="0" w:color="auto"/>
            </w:tcBorders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3642" w:type="dxa"/>
            <w:tcBorders>
              <w:bottom w:val="single" w:sz="4" w:space="0" w:color="auto"/>
            </w:tcBorders>
          </w:tcPr>
          <w:p w:rsidR="00A36FD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«Занимательная грамматика»</w:t>
            </w:r>
          </w:p>
        </w:tc>
        <w:tc>
          <w:tcPr>
            <w:tcW w:w="2936" w:type="dxa"/>
            <w:tcBorders>
              <w:bottom w:val="single" w:sz="4" w:space="0" w:color="auto"/>
            </w:tcBorders>
          </w:tcPr>
          <w:p w:rsidR="00A36FD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A36FD1" w:rsidRPr="00974B04" w:rsidRDefault="00A36FD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0F6611" w:rsidRPr="00974B04" w:rsidTr="002B7536">
        <w:trPr>
          <w:trHeight w:val="150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5E43A6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Инусова Зарема И.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«Весёлый английский</w:t>
            </w:r>
            <w:r w:rsidRPr="00974B04">
              <w:rPr>
                <w:rFonts w:ascii="Tahoma" w:hAnsi="Tahoma" w:cs="Tahoma"/>
                <w:sz w:val="18"/>
                <w:szCs w:val="18"/>
              </w:rPr>
              <w:t>»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0F6611" w:rsidRPr="00974B04" w:rsidTr="002B7536">
        <w:trPr>
          <w:trHeight w:val="105"/>
        </w:trPr>
        <w:tc>
          <w:tcPr>
            <w:tcW w:w="2370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D14372" w:rsidP="000F6611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Гамзатова Умижат А.</w:t>
            </w:r>
          </w:p>
        </w:tc>
        <w:tc>
          <w:tcPr>
            <w:tcW w:w="759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3642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D14372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«Путешествие по стране частей речи»</w:t>
            </w:r>
          </w:p>
        </w:tc>
        <w:tc>
          <w:tcPr>
            <w:tcW w:w="2936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b/>
                <w:sz w:val="18"/>
                <w:szCs w:val="18"/>
              </w:rPr>
              <w:t>«Общеинтеллектуальное»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  <w:r w:rsidRPr="00974B04">
              <w:rPr>
                <w:rFonts w:ascii="Tahoma" w:hAnsi="Tahoma" w:cs="Tahoma"/>
                <w:sz w:val="18"/>
                <w:szCs w:val="18"/>
              </w:rPr>
              <w:t>1 час</w:t>
            </w:r>
          </w:p>
        </w:tc>
      </w:tr>
      <w:tr w:rsidR="000F6611" w:rsidRPr="00974B04" w:rsidTr="002B7536">
        <w:trPr>
          <w:trHeight w:val="105"/>
        </w:trPr>
        <w:tc>
          <w:tcPr>
            <w:tcW w:w="2370" w:type="dxa"/>
            <w:tcBorders>
              <w:top w:val="single" w:sz="4" w:space="0" w:color="auto"/>
            </w:tcBorders>
          </w:tcPr>
          <w:p w:rsidR="000F6611" w:rsidRPr="00974B04" w:rsidRDefault="000F6611" w:rsidP="000F6611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</w:tcPr>
          <w:p w:rsidR="000F6611" w:rsidRPr="00974B04" w:rsidRDefault="000F6611" w:rsidP="005233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80858" w:rsidRPr="00692F5D" w:rsidRDefault="00080858" w:rsidP="0008085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2F5D">
        <w:rPr>
          <w:rFonts w:ascii="Arial" w:hAnsi="Arial" w:cs="Arial"/>
          <w:b/>
          <w:sz w:val="32"/>
          <w:szCs w:val="32"/>
          <w:lang w:val="en-US"/>
        </w:rPr>
        <w:t>II</w:t>
      </w:r>
      <w:r w:rsidRPr="00692F5D">
        <w:rPr>
          <w:rFonts w:ascii="Arial" w:hAnsi="Arial" w:cs="Arial"/>
          <w:b/>
          <w:sz w:val="32"/>
          <w:szCs w:val="32"/>
        </w:rPr>
        <w:t>. Основное общее образование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 xml:space="preserve"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программой  основного общего образования и рассчитан на 35 учебных недель в год. 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Учебный план определяет минимальный объем аудиторной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080858" w:rsidRPr="00526601" w:rsidRDefault="00080858" w:rsidP="00080858">
      <w:pPr>
        <w:spacing w:after="0" w:line="240" w:lineRule="auto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ab/>
        <w:t xml:space="preserve">Учебный план основного </w:t>
      </w:r>
      <w:r w:rsidR="00944BF7">
        <w:rPr>
          <w:rStyle w:val="FontStyle11"/>
          <w:rFonts w:ascii="Tahoma" w:hAnsi="Tahoma" w:cs="Tahoma"/>
          <w:sz w:val="18"/>
          <w:szCs w:val="18"/>
        </w:rPr>
        <w:t>общего образования представлен на основании</w:t>
      </w:r>
      <w:r w:rsidRPr="00526601">
        <w:rPr>
          <w:rStyle w:val="FontStyle11"/>
          <w:rFonts w:ascii="Tahoma" w:hAnsi="Tahoma" w:cs="Tahoma"/>
          <w:sz w:val="18"/>
          <w:szCs w:val="18"/>
        </w:rPr>
        <w:t xml:space="preserve">: </w:t>
      </w:r>
    </w:p>
    <w:p w:rsidR="00080858" w:rsidRPr="00526601" w:rsidRDefault="00944BF7" w:rsidP="00944BF7">
      <w:pPr>
        <w:spacing w:after="0" w:line="240" w:lineRule="auto"/>
        <w:jc w:val="both"/>
        <w:rPr>
          <w:rStyle w:val="FontStyle11"/>
          <w:rFonts w:ascii="Tahoma" w:hAnsi="Tahoma" w:cs="Tahoma"/>
          <w:sz w:val="18"/>
          <w:szCs w:val="18"/>
        </w:rPr>
      </w:pPr>
      <w:r>
        <w:rPr>
          <w:rStyle w:val="FontStyle11"/>
          <w:rFonts w:ascii="Tahoma" w:hAnsi="Tahoma" w:cs="Tahoma"/>
          <w:sz w:val="18"/>
          <w:szCs w:val="18"/>
        </w:rPr>
        <w:t>учебного</w:t>
      </w:r>
      <w:r w:rsidR="00080858" w:rsidRPr="00526601">
        <w:rPr>
          <w:rStyle w:val="FontStyle11"/>
          <w:rFonts w:ascii="Tahoma" w:hAnsi="Tahoma" w:cs="Tahoma"/>
          <w:sz w:val="18"/>
          <w:szCs w:val="18"/>
        </w:rPr>
        <w:t xml:space="preserve"> план</w:t>
      </w:r>
      <w:r>
        <w:rPr>
          <w:rStyle w:val="FontStyle11"/>
          <w:rFonts w:ascii="Tahoma" w:hAnsi="Tahoma" w:cs="Tahoma"/>
          <w:sz w:val="18"/>
          <w:szCs w:val="18"/>
        </w:rPr>
        <w:t>а</w:t>
      </w:r>
      <w:r w:rsidR="00080858" w:rsidRPr="00526601">
        <w:rPr>
          <w:rStyle w:val="FontStyle11"/>
          <w:rFonts w:ascii="Tahoma" w:hAnsi="Tahoma" w:cs="Tahoma"/>
          <w:sz w:val="18"/>
          <w:szCs w:val="18"/>
        </w:rPr>
        <w:t xml:space="preserve"> для школ с русским (неродным)  языком обучения.</w:t>
      </w:r>
    </w:p>
    <w:p w:rsidR="00080858" w:rsidRPr="00526601" w:rsidRDefault="00944BF7" w:rsidP="00080858">
      <w:pPr>
        <w:spacing w:after="0" w:line="240" w:lineRule="auto"/>
        <w:ind w:firstLine="708"/>
        <w:jc w:val="both"/>
        <w:rPr>
          <w:rStyle w:val="FontStyle11"/>
          <w:rFonts w:ascii="Tahoma" w:hAnsi="Tahoma" w:cs="Tahoma"/>
          <w:sz w:val="18"/>
          <w:szCs w:val="18"/>
        </w:rPr>
      </w:pPr>
      <w:r>
        <w:rPr>
          <w:rStyle w:val="FontStyle11"/>
          <w:rFonts w:ascii="Tahoma" w:hAnsi="Tahoma" w:cs="Tahoma"/>
          <w:sz w:val="18"/>
          <w:szCs w:val="18"/>
        </w:rPr>
        <w:t>Я</w:t>
      </w:r>
      <w:r w:rsidR="00080858" w:rsidRPr="00526601">
        <w:rPr>
          <w:rStyle w:val="FontStyle11"/>
          <w:rFonts w:ascii="Tahoma" w:hAnsi="Tahoma" w:cs="Tahoma"/>
          <w:sz w:val="18"/>
          <w:szCs w:val="18"/>
        </w:rPr>
        <w:t>зыком обучения служит русский язык, а родной язык изучается как предмет.</w:t>
      </w:r>
    </w:p>
    <w:p w:rsidR="00080858" w:rsidRPr="00526601" w:rsidRDefault="00944BF7" w:rsidP="00080858">
      <w:pPr>
        <w:spacing w:after="0" w:line="240" w:lineRule="auto"/>
        <w:ind w:firstLine="708"/>
        <w:jc w:val="both"/>
        <w:rPr>
          <w:rStyle w:val="FontStyle11"/>
          <w:rFonts w:ascii="Tahoma" w:hAnsi="Tahoma" w:cs="Tahoma"/>
          <w:sz w:val="18"/>
          <w:szCs w:val="18"/>
        </w:rPr>
      </w:pPr>
      <w:r>
        <w:rPr>
          <w:rStyle w:val="FontStyle11"/>
          <w:rFonts w:ascii="Tahoma" w:hAnsi="Tahoma" w:cs="Tahoma"/>
          <w:sz w:val="18"/>
          <w:szCs w:val="18"/>
        </w:rPr>
        <w:t>У</w:t>
      </w:r>
      <w:r w:rsidR="00080858" w:rsidRPr="00526601">
        <w:rPr>
          <w:rStyle w:val="FontStyle11"/>
          <w:rFonts w:ascii="Tahoma" w:hAnsi="Tahoma" w:cs="Tahoma"/>
          <w:sz w:val="18"/>
          <w:szCs w:val="18"/>
        </w:rPr>
        <w:t>чебны</w:t>
      </w:r>
      <w:r>
        <w:rPr>
          <w:rStyle w:val="FontStyle11"/>
          <w:rFonts w:ascii="Tahoma" w:hAnsi="Tahoma" w:cs="Tahoma"/>
          <w:sz w:val="18"/>
          <w:szCs w:val="18"/>
        </w:rPr>
        <w:t>й</w:t>
      </w:r>
      <w:r w:rsidR="00080858" w:rsidRPr="00526601">
        <w:rPr>
          <w:rStyle w:val="FontStyle11"/>
          <w:rFonts w:ascii="Tahoma" w:hAnsi="Tahoma" w:cs="Tahoma"/>
          <w:sz w:val="18"/>
          <w:szCs w:val="18"/>
        </w:rPr>
        <w:t xml:space="preserve"> планв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080858" w:rsidRPr="00526601" w:rsidRDefault="00080858" w:rsidP="00080858">
      <w:pPr>
        <w:shd w:val="clear" w:color="auto" w:fill="FFFFFF"/>
        <w:spacing w:after="0" w:line="240" w:lineRule="auto"/>
        <w:ind w:right="58" w:firstLine="52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pacing w:val="-2"/>
          <w:sz w:val="18"/>
          <w:szCs w:val="18"/>
        </w:rPr>
        <w:t xml:space="preserve">При проведении учебных занятий по учебным предметам «Иностранный </w:t>
      </w:r>
      <w:r w:rsidRPr="00526601">
        <w:rPr>
          <w:rFonts w:ascii="Tahoma" w:hAnsi="Tahoma" w:cs="Tahoma"/>
          <w:sz w:val="18"/>
          <w:szCs w:val="18"/>
        </w:rPr>
        <w:t>язык» (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</w:t>
      </w:r>
      <w:r w:rsidRPr="00526601">
        <w:rPr>
          <w:rFonts w:ascii="Tahoma" w:hAnsi="Tahoma" w:cs="Tahoma"/>
          <w:spacing w:val="-2"/>
          <w:sz w:val="18"/>
          <w:szCs w:val="18"/>
        </w:rPr>
        <w:t>-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VII</w:t>
      </w:r>
      <w:r w:rsidRPr="00526601">
        <w:rPr>
          <w:rFonts w:ascii="Tahoma" w:hAnsi="Tahoma" w:cs="Tahoma"/>
          <w:spacing w:val="-2"/>
          <w:sz w:val="18"/>
          <w:szCs w:val="18"/>
        </w:rPr>
        <w:t xml:space="preserve"> </w:t>
      </w:r>
      <w:r w:rsidRPr="00526601">
        <w:rPr>
          <w:rFonts w:ascii="Tahoma" w:hAnsi="Tahoma" w:cs="Tahoma"/>
          <w:sz w:val="18"/>
          <w:szCs w:val="18"/>
        </w:rPr>
        <w:t>классы), «Технология» (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</w:t>
      </w:r>
      <w:r w:rsidRPr="00526601">
        <w:rPr>
          <w:rFonts w:ascii="Tahoma" w:hAnsi="Tahoma" w:cs="Tahoma"/>
          <w:spacing w:val="-2"/>
          <w:sz w:val="18"/>
          <w:szCs w:val="18"/>
        </w:rPr>
        <w:t>-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VII</w:t>
      </w:r>
      <w:r w:rsidRPr="00526601">
        <w:rPr>
          <w:rFonts w:ascii="Tahoma" w:hAnsi="Tahoma" w:cs="Tahoma"/>
          <w:spacing w:val="-2"/>
          <w:sz w:val="18"/>
          <w:szCs w:val="18"/>
        </w:rPr>
        <w:t xml:space="preserve"> </w:t>
      </w:r>
      <w:r w:rsidRPr="00526601">
        <w:rPr>
          <w:rFonts w:ascii="Tahoma" w:hAnsi="Tahoma" w:cs="Tahoma"/>
          <w:sz w:val="18"/>
          <w:szCs w:val="18"/>
        </w:rPr>
        <w:t>классы), а также «Информатика и ИКТ», «Физика» и «Химия» (во время проведения практических занятий) осуществляется деление классов на две группы</w:t>
      </w:r>
      <w:r w:rsidRPr="00526601">
        <w:rPr>
          <w:rFonts w:ascii="Tahoma" w:hAnsi="Tahoma" w:cs="Tahoma"/>
          <w:spacing w:val="-1"/>
          <w:sz w:val="18"/>
          <w:szCs w:val="18"/>
        </w:rPr>
        <w:t xml:space="preserve">при наполняемости </w:t>
      </w:r>
      <w:r w:rsidRPr="00526601">
        <w:rPr>
          <w:rFonts w:ascii="Tahoma" w:hAnsi="Tahoma" w:cs="Tahoma"/>
          <w:sz w:val="18"/>
          <w:szCs w:val="18"/>
        </w:rPr>
        <w:t>20 и более человек.</w:t>
      </w:r>
    </w:p>
    <w:p w:rsidR="00080858" w:rsidRPr="00526601" w:rsidRDefault="00080858" w:rsidP="00080858">
      <w:pPr>
        <w:shd w:val="clear" w:color="auto" w:fill="FFFFFF"/>
        <w:spacing w:after="0" w:line="240" w:lineRule="auto"/>
        <w:ind w:right="77" w:firstLine="51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lastRenderedPageBreak/>
        <w:t>Деление классов на две группы также разрешается при проведении занятий по русскому языку (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</w:t>
      </w:r>
      <w:r w:rsidRPr="00526601">
        <w:rPr>
          <w:rFonts w:ascii="Tahoma" w:hAnsi="Tahoma" w:cs="Tahoma"/>
          <w:spacing w:val="-2"/>
          <w:sz w:val="18"/>
          <w:szCs w:val="18"/>
        </w:rPr>
        <w:t>-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VII</w:t>
      </w:r>
      <w:r w:rsidRPr="00526601">
        <w:rPr>
          <w:rFonts w:ascii="Tahoma" w:hAnsi="Tahoma" w:cs="Tahoma"/>
          <w:spacing w:val="-2"/>
          <w:sz w:val="18"/>
          <w:szCs w:val="18"/>
        </w:rPr>
        <w:t xml:space="preserve"> </w:t>
      </w:r>
      <w:r w:rsidRPr="00526601">
        <w:rPr>
          <w:rFonts w:ascii="Tahoma" w:hAnsi="Tahoma" w:cs="Tahoma"/>
          <w:sz w:val="18"/>
          <w:szCs w:val="18"/>
        </w:rPr>
        <w:t xml:space="preserve">классы) в школах </w:t>
      </w:r>
      <w:r w:rsidRPr="00526601">
        <w:rPr>
          <w:rFonts w:ascii="Tahoma" w:hAnsi="Tahoma" w:cs="Tahoma"/>
          <w:sz w:val="18"/>
          <w:szCs w:val="18"/>
          <w:lang w:val="en-US"/>
        </w:rPr>
        <w:t>c</w:t>
      </w:r>
      <w:r w:rsidRPr="00526601">
        <w:rPr>
          <w:rFonts w:ascii="Tahoma" w:hAnsi="Tahoma" w:cs="Tahoma"/>
          <w:sz w:val="18"/>
          <w:szCs w:val="18"/>
        </w:rPr>
        <w:t xml:space="preserve"> родным (нерусским) языком обучения при </w:t>
      </w:r>
      <w:r w:rsidRPr="00526601">
        <w:rPr>
          <w:rFonts w:ascii="Tahoma" w:hAnsi="Tahoma" w:cs="Tahoma"/>
          <w:spacing w:val="-1"/>
          <w:sz w:val="18"/>
          <w:szCs w:val="18"/>
        </w:rPr>
        <w:t>наполняемости класса 20 и более учащихся, по родному языку в школах с русским (неродным) языком обучения</w:t>
      </w:r>
      <w:r w:rsidRPr="00526601">
        <w:rPr>
          <w:rFonts w:ascii="Tahoma" w:hAnsi="Tahoma" w:cs="Tahoma"/>
          <w:sz w:val="18"/>
          <w:szCs w:val="18"/>
        </w:rPr>
        <w:t xml:space="preserve"> (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</w:t>
      </w:r>
      <w:r w:rsidRPr="00526601">
        <w:rPr>
          <w:rFonts w:ascii="Tahoma" w:hAnsi="Tahoma" w:cs="Tahoma"/>
          <w:spacing w:val="-2"/>
          <w:sz w:val="18"/>
          <w:szCs w:val="18"/>
        </w:rPr>
        <w:t>-</w:t>
      </w:r>
      <w:r w:rsidRPr="00526601">
        <w:rPr>
          <w:rFonts w:ascii="Tahoma" w:hAnsi="Tahoma" w:cs="Tahoma"/>
          <w:spacing w:val="-2"/>
          <w:sz w:val="18"/>
          <w:szCs w:val="18"/>
          <w:lang w:val="en-US"/>
        </w:rPr>
        <w:t>VII</w:t>
      </w:r>
      <w:r w:rsidRPr="00526601">
        <w:rPr>
          <w:rFonts w:ascii="Tahoma" w:hAnsi="Tahoma" w:cs="Tahoma"/>
          <w:spacing w:val="-2"/>
          <w:sz w:val="18"/>
          <w:szCs w:val="18"/>
        </w:rPr>
        <w:t xml:space="preserve"> </w:t>
      </w:r>
      <w:r w:rsidRPr="00526601">
        <w:rPr>
          <w:rFonts w:ascii="Tahoma" w:hAnsi="Tahoma" w:cs="Tahoma"/>
          <w:sz w:val="18"/>
          <w:szCs w:val="18"/>
        </w:rPr>
        <w:t>классы) - 25 и более человек.</w:t>
      </w:r>
    </w:p>
    <w:p w:rsidR="00080858" w:rsidRPr="00526601" w:rsidRDefault="00080858" w:rsidP="00080858">
      <w:pPr>
        <w:shd w:val="clear" w:color="auto" w:fill="FFFFFF"/>
        <w:spacing w:after="0" w:line="240" w:lineRule="auto"/>
        <w:ind w:right="77" w:firstLine="51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быть указан в расписании одновременно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 одного  из предметов этнокультурного образования: «Дагестанская литература», «Культура и традиции народов Дагестана» и др. 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080858" w:rsidRPr="00526601" w:rsidRDefault="00080858" w:rsidP="00080858">
      <w:pPr>
        <w:spacing w:after="0" w:line="240" w:lineRule="auto"/>
        <w:ind w:firstLine="708"/>
        <w:jc w:val="both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 xml:space="preserve">Федеральный базисный учебный план для </w:t>
      </w:r>
      <w:r w:rsidRPr="00526601">
        <w:rPr>
          <w:rFonts w:ascii="Tahoma" w:hAnsi="Tahoma" w:cs="Tahoma"/>
          <w:sz w:val="18"/>
          <w:szCs w:val="18"/>
          <w:lang w:val="en-US"/>
        </w:rPr>
        <w:t>VIII</w:t>
      </w:r>
      <w:r w:rsidRPr="00526601">
        <w:rPr>
          <w:rFonts w:ascii="Tahoma" w:hAnsi="Tahoma" w:cs="Tahoma"/>
          <w:sz w:val="18"/>
          <w:szCs w:val="18"/>
        </w:rPr>
        <w:t>-</w:t>
      </w:r>
      <w:r w:rsidRPr="00526601">
        <w:rPr>
          <w:rFonts w:ascii="Tahoma" w:hAnsi="Tahoma" w:cs="Tahoma"/>
          <w:sz w:val="18"/>
          <w:szCs w:val="18"/>
          <w:lang w:val="en-US"/>
        </w:rPr>
        <w:t>IX</w:t>
      </w:r>
      <w:r w:rsidRPr="00526601">
        <w:rPr>
          <w:rFonts w:ascii="Tahoma" w:hAnsi="Tahoma" w:cs="Tahoma"/>
          <w:sz w:val="18"/>
          <w:szCs w:val="1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в 9 классе – по 2 часа в неделю. 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Учебный предмет «Обществознание» является интегрированным курсом,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Учебный предмет «География» в 8-9 классах изучается интегрированным курсом с «Географией Дагестана» в объеме 17,5 часов (в 9 классе).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Часы учебного предмета «Технология» в 9 классе используется с учетом возможностей образовательной организации и потребностей региона для организации  предпрофильной подготовки обучающихся.</w:t>
      </w:r>
    </w:p>
    <w:p w:rsidR="00080858" w:rsidRPr="00526601" w:rsidRDefault="00080858" w:rsidP="00080858">
      <w:pPr>
        <w:spacing w:after="0" w:line="240" w:lineRule="auto"/>
        <w:ind w:firstLine="540"/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080858" w:rsidRPr="00526601" w:rsidRDefault="00080858" w:rsidP="00EE137E">
      <w:pPr>
        <w:jc w:val="both"/>
        <w:rPr>
          <w:rStyle w:val="FontStyle11"/>
          <w:rFonts w:ascii="Tahoma" w:hAnsi="Tahoma" w:cs="Tahoma"/>
          <w:sz w:val="18"/>
          <w:szCs w:val="18"/>
        </w:rPr>
      </w:pPr>
      <w:r w:rsidRPr="00526601">
        <w:rPr>
          <w:rStyle w:val="FontStyle11"/>
          <w:rFonts w:ascii="Tahoma" w:hAnsi="Tahoma" w:cs="Tahoma"/>
          <w:sz w:val="18"/>
          <w:szCs w:val="1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  <w:r w:rsidR="00EE137E" w:rsidRPr="00EE137E">
        <w:rPr>
          <w:rStyle w:val="FontStyle11"/>
          <w:rFonts w:ascii="Tahoma" w:hAnsi="Tahoma" w:cs="Tahoma"/>
          <w:sz w:val="18"/>
          <w:szCs w:val="18"/>
        </w:rPr>
        <w:t xml:space="preserve"> </w:t>
      </w:r>
      <w:r w:rsidRPr="00526601">
        <w:rPr>
          <w:rStyle w:val="FontStyle11"/>
          <w:rFonts w:ascii="Tahoma" w:hAnsi="Tahoma" w:cs="Tahoma"/>
          <w:sz w:val="18"/>
          <w:szCs w:val="1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предпрофильной подготовки обучающихся.  </w:t>
      </w:r>
    </w:p>
    <w:p w:rsidR="00080858" w:rsidRPr="00526601" w:rsidRDefault="00080858" w:rsidP="00080858">
      <w:pPr>
        <w:pStyle w:val="a6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 xml:space="preserve">Учебный план  для </w:t>
      </w:r>
      <w:r w:rsidRPr="00526601">
        <w:rPr>
          <w:rFonts w:ascii="Tahoma" w:hAnsi="Tahoma" w:cs="Tahoma"/>
          <w:sz w:val="18"/>
          <w:szCs w:val="18"/>
          <w:lang w:val="en-US"/>
        </w:rPr>
        <w:t>V</w:t>
      </w:r>
      <w:r w:rsidRPr="00526601">
        <w:rPr>
          <w:rFonts w:ascii="Tahoma" w:hAnsi="Tahoma" w:cs="Tahoma"/>
          <w:sz w:val="18"/>
          <w:szCs w:val="18"/>
        </w:rPr>
        <w:t>-</w:t>
      </w:r>
      <w:r w:rsidRPr="00526601">
        <w:rPr>
          <w:rFonts w:ascii="Tahoma" w:hAnsi="Tahoma" w:cs="Tahoma"/>
          <w:sz w:val="18"/>
          <w:szCs w:val="18"/>
          <w:lang w:val="en-US"/>
        </w:rPr>
        <w:t>VII</w:t>
      </w:r>
      <w:r w:rsidRPr="00526601">
        <w:rPr>
          <w:rFonts w:ascii="Tahoma" w:hAnsi="Tahoma" w:cs="Tahoma"/>
          <w:sz w:val="18"/>
          <w:szCs w:val="18"/>
        </w:rPr>
        <w:t xml:space="preserve"> классов  на 2017/2018 учебный год</w:t>
      </w:r>
    </w:p>
    <w:p w:rsidR="00080858" w:rsidRPr="00526601" w:rsidRDefault="00080858" w:rsidP="00080858">
      <w:pPr>
        <w:pStyle w:val="a6"/>
        <w:rPr>
          <w:rFonts w:ascii="Tahoma" w:hAnsi="Tahoma" w:cs="Tahoma"/>
          <w:b w:val="0"/>
          <w:sz w:val="18"/>
          <w:szCs w:val="1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4678"/>
        <w:gridCol w:w="992"/>
        <w:gridCol w:w="992"/>
        <w:gridCol w:w="851"/>
      </w:tblGrid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858" w:rsidRPr="00526601" w:rsidRDefault="0005380D" w:rsidP="00E20C3A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05380D">
              <w:rPr>
                <w:rFonts w:ascii="Tahoma" w:eastAsia="Times New Roman" w:hAnsi="Tahoma" w:cs="Tahoma"/>
                <w:sz w:val="18"/>
                <w:szCs w:val="18"/>
              </w:rPr>
              <w:pict>
                <v:line id="_x0000_s1041" style="position:absolute;flip:y;z-index:251672576;mso-position-horizontal-relative:text;mso-position-vertical-relative:text" from="-1.05pt,5.75pt" to="219.8pt,52.25pt"/>
              </w:pict>
            </w:r>
            <w:r w:rsidR="00080858" w:rsidRPr="00526601">
              <w:rPr>
                <w:rFonts w:ascii="Tahoma" w:hAnsi="Tahoma" w:cs="Tahoma"/>
                <w:b/>
                <w:sz w:val="18"/>
                <w:szCs w:val="18"/>
              </w:rPr>
              <w:t>Предметы</w:t>
            </w:r>
          </w:p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80858" w:rsidRPr="00526601" w:rsidRDefault="00080858" w:rsidP="00E20C3A">
            <w:pPr>
              <w:spacing w:after="0" w:line="240" w:lineRule="auto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Классы</w:t>
            </w:r>
          </w:p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2626" w:right="-108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Количество часов в неделю</w:t>
            </w: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>VI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>VII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Филология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Русская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080858">
        <w:trPr>
          <w:trHeight w:val="360"/>
        </w:trPr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Родной язык и родная литература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Родной язык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080858">
        <w:trPr>
          <w:trHeight w:val="202"/>
        </w:trPr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Родная литература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080858">
        <w:tc>
          <w:tcPr>
            <w:tcW w:w="3261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080858" w:rsidRPr="00526601" w:rsidTr="00080858">
        <w:tc>
          <w:tcPr>
            <w:tcW w:w="3261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Математика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CC4317" w:rsidRDefault="00CC4317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CC4317" w:rsidRDefault="00CC4317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Общественно-научные предметы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История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CC4317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CC4317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9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EE137E">
        <w:trPr>
          <w:trHeight w:val="215"/>
        </w:trPr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9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Искусство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Изобразительное искусство + труд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080858" w:rsidRPr="00526601" w:rsidTr="00080858">
        <w:tc>
          <w:tcPr>
            <w:tcW w:w="3261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ОБЖ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CC4317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6F39C2" w:rsidRDefault="006F39C2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CC4317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080858">
        <w:tc>
          <w:tcPr>
            <w:tcW w:w="3261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CC4317" w:rsidRPr="00526601" w:rsidTr="00080858">
        <w:tc>
          <w:tcPr>
            <w:tcW w:w="3261" w:type="dxa"/>
            <w:gridSpan w:val="2"/>
            <w:shd w:val="clear" w:color="auto" w:fill="auto"/>
          </w:tcPr>
          <w:p w:rsidR="00CC4317" w:rsidRPr="00526601" w:rsidRDefault="00CC4317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7" w:rsidRPr="00526601" w:rsidRDefault="00CC4317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История религий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7" w:rsidRPr="00526601" w:rsidRDefault="00CC4317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7" w:rsidRPr="00526601" w:rsidRDefault="00CC4317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317" w:rsidRPr="00526601" w:rsidRDefault="00CC4317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0858" w:rsidRPr="00526601" w:rsidTr="00080858">
        <w:tc>
          <w:tcPr>
            <w:tcW w:w="3261" w:type="dxa"/>
            <w:gridSpan w:val="2"/>
            <w:shd w:val="clear" w:color="auto" w:fill="auto"/>
          </w:tcPr>
          <w:p w:rsidR="00080858" w:rsidRPr="00526601" w:rsidRDefault="00080858" w:rsidP="00E20C3A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526601">
              <w:rPr>
                <w:rFonts w:ascii="Tahoma" w:hAnsi="Tahoma" w:cs="Tahoma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24" w:right="-92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35</w:t>
            </w:r>
          </w:p>
        </w:tc>
      </w:tr>
      <w:tr w:rsidR="00080858" w:rsidRPr="00526601" w:rsidTr="00080858">
        <w:tc>
          <w:tcPr>
            <w:tcW w:w="1560" w:type="dxa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92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35</w:t>
            </w:r>
          </w:p>
        </w:tc>
      </w:tr>
    </w:tbl>
    <w:p w:rsidR="00825C62" w:rsidRPr="00526601" w:rsidRDefault="00825C62" w:rsidP="00080858">
      <w:pPr>
        <w:pStyle w:val="a6"/>
        <w:rPr>
          <w:rFonts w:ascii="Tahoma" w:hAnsi="Tahoma" w:cs="Tahoma"/>
          <w:sz w:val="18"/>
          <w:szCs w:val="18"/>
          <w:lang w:val="en-US"/>
        </w:rPr>
      </w:pPr>
    </w:p>
    <w:p w:rsidR="00692F5D" w:rsidRDefault="00692F5D" w:rsidP="00080858">
      <w:pPr>
        <w:pStyle w:val="a6"/>
        <w:rPr>
          <w:rFonts w:ascii="Tahoma" w:hAnsi="Tahoma" w:cs="Tahoma"/>
          <w:sz w:val="18"/>
          <w:szCs w:val="18"/>
          <w:lang w:val="en-US"/>
        </w:rPr>
      </w:pPr>
    </w:p>
    <w:p w:rsidR="006F39C2" w:rsidRDefault="006F39C2" w:rsidP="00080858">
      <w:pPr>
        <w:pStyle w:val="a6"/>
        <w:rPr>
          <w:rFonts w:ascii="Tahoma" w:hAnsi="Tahoma" w:cs="Tahoma"/>
          <w:sz w:val="18"/>
          <w:szCs w:val="18"/>
          <w:lang w:val="en-US"/>
        </w:rPr>
      </w:pPr>
    </w:p>
    <w:p w:rsidR="006F39C2" w:rsidRDefault="006F39C2" w:rsidP="00080858">
      <w:pPr>
        <w:pStyle w:val="a6"/>
        <w:rPr>
          <w:rFonts w:ascii="Tahoma" w:hAnsi="Tahoma" w:cs="Tahoma"/>
          <w:sz w:val="18"/>
          <w:szCs w:val="18"/>
        </w:rPr>
      </w:pPr>
    </w:p>
    <w:p w:rsidR="005A5351" w:rsidRDefault="005A5351" w:rsidP="00080858">
      <w:pPr>
        <w:pStyle w:val="a6"/>
        <w:rPr>
          <w:rFonts w:ascii="Tahoma" w:hAnsi="Tahoma" w:cs="Tahoma"/>
          <w:sz w:val="18"/>
          <w:szCs w:val="18"/>
        </w:rPr>
      </w:pPr>
    </w:p>
    <w:p w:rsidR="005A5351" w:rsidRPr="005A5351" w:rsidRDefault="005A5351" w:rsidP="00080858">
      <w:pPr>
        <w:pStyle w:val="a6"/>
        <w:rPr>
          <w:rFonts w:ascii="Tahoma" w:hAnsi="Tahoma" w:cs="Tahoma"/>
          <w:sz w:val="18"/>
          <w:szCs w:val="18"/>
        </w:rPr>
      </w:pPr>
    </w:p>
    <w:p w:rsidR="006F39C2" w:rsidRDefault="006F39C2" w:rsidP="00080858">
      <w:pPr>
        <w:pStyle w:val="a6"/>
        <w:rPr>
          <w:rFonts w:ascii="Tahoma" w:hAnsi="Tahoma" w:cs="Tahoma"/>
          <w:sz w:val="18"/>
          <w:szCs w:val="18"/>
          <w:lang w:val="en-US"/>
        </w:rPr>
      </w:pPr>
    </w:p>
    <w:p w:rsidR="00692F5D" w:rsidRDefault="00692F5D" w:rsidP="00080858">
      <w:pPr>
        <w:pStyle w:val="a6"/>
        <w:rPr>
          <w:rFonts w:ascii="Tahoma" w:hAnsi="Tahoma" w:cs="Tahoma"/>
          <w:sz w:val="18"/>
          <w:szCs w:val="18"/>
          <w:lang w:val="en-US"/>
        </w:rPr>
      </w:pPr>
    </w:p>
    <w:p w:rsidR="00080858" w:rsidRPr="00526601" w:rsidRDefault="00080858" w:rsidP="00080858">
      <w:pPr>
        <w:pStyle w:val="a6"/>
        <w:rPr>
          <w:rFonts w:ascii="Tahoma" w:hAnsi="Tahoma" w:cs="Tahoma"/>
          <w:sz w:val="18"/>
          <w:szCs w:val="18"/>
        </w:rPr>
      </w:pPr>
      <w:r w:rsidRPr="00526601">
        <w:rPr>
          <w:rFonts w:ascii="Tahoma" w:hAnsi="Tahoma" w:cs="Tahoma"/>
          <w:sz w:val="18"/>
          <w:szCs w:val="18"/>
        </w:rPr>
        <w:t xml:space="preserve">Учебный план   для </w:t>
      </w:r>
      <w:r w:rsidRPr="00526601">
        <w:rPr>
          <w:rFonts w:ascii="Tahoma" w:hAnsi="Tahoma" w:cs="Tahoma"/>
          <w:sz w:val="18"/>
          <w:szCs w:val="18"/>
          <w:lang w:val="en-US"/>
        </w:rPr>
        <w:t>VIII</w:t>
      </w:r>
      <w:r w:rsidRPr="00526601">
        <w:rPr>
          <w:rFonts w:ascii="Tahoma" w:hAnsi="Tahoma" w:cs="Tahoma"/>
          <w:sz w:val="18"/>
          <w:szCs w:val="18"/>
        </w:rPr>
        <w:t>-</w:t>
      </w:r>
      <w:r w:rsidRPr="00526601">
        <w:rPr>
          <w:rFonts w:ascii="Tahoma" w:hAnsi="Tahoma" w:cs="Tahoma"/>
          <w:sz w:val="18"/>
          <w:szCs w:val="18"/>
          <w:lang w:val="en-US"/>
        </w:rPr>
        <w:t>IX</w:t>
      </w:r>
      <w:r w:rsidRPr="00526601">
        <w:rPr>
          <w:rFonts w:ascii="Tahoma" w:hAnsi="Tahoma" w:cs="Tahoma"/>
          <w:sz w:val="18"/>
          <w:szCs w:val="18"/>
        </w:rPr>
        <w:t xml:space="preserve"> классов  на 2017/2018 учебный год</w:t>
      </w:r>
    </w:p>
    <w:p w:rsidR="00080858" w:rsidRPr="00526601" w:rsidRDefault="00080858" w:rsidP="00080858">
      <w:pPr>
        <w:pStyle w:val="a6"/>
        <w:rPr>
          <w:rFonts w:ascii="Tahoma" w:hAnsi="Tahoma" w:cs="Tahoma"/>
          <w:b w:val="0"/>
          <w:sz w:val="18"/>
          <w:szCs w:val="1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6"/>
        <w:gridCol w:w="1607"/>
        <w:gridCol w:w="5103"/>
        <w:gridCol w:w="1134"/>
        <w:gridCol w:w="1134"/>
      </w:tblGrid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0858" w:rsidRPr="00526601" w:rsidRDefault="0005380D" w:rsidP="00E20C3A">
            <w:pPr>
              <w:spacing w:after="0" w:line="240" w:lineRule="auto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05380D">
              <w:rPr>
                <w:rFonts w:ascii="Tahoma" w:eastAsia="Times New Roman" w:hAnsi="Tahoma" w:cs="Tahoma"/>
                <w:sz w:val="18"/>
                <w:szCs w:val="18"/>
              </w:rPr>
              <w:pict>
                <v:line id="_x0000_s1040" style="position:absolute;flip:y;z-index:251671552;mso-position-horizontal-relative:text;mso-position-vertical-relative:text" from="2.35pt,6.25pt" to="234.85pt,59.3pt"/>
              </w:pict>
            </w:r>
            <w:r w:rsidR="00080858" w:rsidRPr="00526601">
              <w:rPr>
                <w:rFonts w:ascii="Tahoma" w:hAnsi="Tahoma" w:cs="Tahoma"/>
                <w:b/>
                <w:sz w:val="18"/>
                <w:szCs w:val="18"/>
              </w:rPr>
              <w:t>Предметы</w:t>
            </w:r>
          </w:p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80858" w:rsidRPr="00526601" w:rsidRDefault="00517CD4" w:rsidP="00517C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                         </w:t>
            </w:r>
            <w:r w:rsidR="00692F5D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                                  </w:t>
            </w: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 xml:space="preserve"> </w:t>
            </w:r>
            <w:r w:rsidR="00080858" w:rsidRPr="00526601">
              <w:rPr>
                <w:rFonts w:ascii="Tahoma" w:hAnsi="Tahoma" w:cs="Tahoma"/>
                <w:b/>
                <w:sz w:val="18"/>
                <w:szCs w:val="18"/>
              </w:rPr>
              <w:t>Классы</w:t>
            </w:r>
          </w:p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2626" w:right="-108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Количество часов в неделю</w:t>
            </w: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>VIII</w:t>
            </w:r>
            <w:r w:rsidRPr="00526601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  <w:lang w:val="en-US"/>
              </w:rPr>
              <w:t>IX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Филология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 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sz w:val="18"/>
                <w:szCs w:val="18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814E79" w:rsidRDefault="00814E79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Русская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CC4317" w:rsidRDefault="00CC4317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080858" w:rsidRPr="00526601" w:rsidTr="006F39C2">
        <w:trPr>
          <w:trHeight w:val="181"/>
        </w:trPr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Родной язык и родная литература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Родной язык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rPr>
          <w:trHeight w:val="202"/>
        </w:trPr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Родная литература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517CD4">
        <w:tc>
          <w:tcPr>
            <w:tcW w:w="3403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Математика и информатика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CC4317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814E79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Общественно-научные предметы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История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814E79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2/1</w:t>
            </w:r>
          </w:p>
        </w:tc>
      </w:tr>
      <w:tr w:rsidR="00080858" w:rsidRPr="00526601" w:rsidTr="00517CD4">
        <w:tc>
          <w:tcPr>
            <w:tcW w:w="3403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967975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География Дагестана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0/1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Естественно-научные предметы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9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9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6F39C2">
        <w:trPr>
          <w:trHeight w:val="209"/>
        </w:trPr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Химия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29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 w:val="restart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Физическая культура и ОБЖ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</w:tr>
      <w:tr w:rsidR="00080858" w:rsidRPr="00526601" w:rsidTr="00517CD4">
        <w:tc>
          <w:tcPr>
            <w:tcW w:w="3403" w:type="dxa"/>
            <w:gridSpan w:val="2"/>
            <w:vMerge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6F39C2" w:rsidRDefault="006F39C2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sz w:val="18"/>
                <w:szCs w:val="18"/>
                <w:lang w:val="en-US"/>
              </w:rPr>
              <w:t>1</w:t>
            </w:r>
          </w:p>
        </w:tc>
      </w:tr>
      <w:tr w:rsidR="00080858" w:rsidRPr="00526601" w:rsidTr="00517CD4">
        <w:tc>
          <w:tcPr>
            <w:tcW w:w="3403" w:type="dxa"/>
            <w:gridSpan w:val="2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 xml:space="preserve">Технология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80858" w:rsidRPr="00526601" w:rsidTr="00517CD4">
        <w:tc>
          <w:tcPr>
            <w:tcW w:w="3403" w:type="dxa"/>
            <w:gridSpan w:val="2"/>
            <w:shd w:val="clear" w:color="auto" w:fill="auto"/>
          </w:tcPr>
          <w:p w:rsidR="00080858" w:rsidRPr="00526601" w:rsidRDefault="00080858" w:rsidP="00E20C3A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pStyle w:val="1"/>
              <w:rPr>
                <w:rFonts w:ascii="Tahoma" w:hAnsi="Tahoma" w:cs="Tahoma"/>
                <w:sz w:val="18"/>
                <w:szCs w:val="18"/>
                <w:lang w:eastAsia="ru-RU"/>
              </w:rPr>
            </w:pPr>
            <w:r w:rsidRPr="00526601">
              <w:rPr>
                <w:rFonts w:ascii="Tahoma" w:hAnsi="Tahoma" w:cs="Tahoma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6F39C2" w:rsidRDefault="006F39C2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en-US"/>
              </w:rPr>
              <w:t>36</w:t>
            </w:r>
          </w:p>
        </w:tc>
      </w:tr>
      <w:tr w:rsidR="00080858" w:rsidRPr="00526601" w:rsidTr="00526601">
        <w:tc>
          <w:tcPr>
            <w:tcW w:w="1796" w:type="dxa"/>
            <w:shd w:val="clear" w:color="auto" w:fill="auto"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72"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sz w:val="18"/>
                <w:szCs w:val="18"/>
              </w:rPr>
              <w:t>Предельно допустимая  аудиторная  учебная нагрузка при 6-дневной учебной неделе (требования СанПин)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858" w:rsidRPr="00526601" w:rsidRDefault="00080858" w:rsidP="00E20C3A">
            <w:pPr>
              <w:spacing w:after="0" w:line="240" w:lineRule="auto"/>
              <w:ind w:left="-124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26601">
              <w:rPr>
                <w:rFonts w:ascii="Tahoma" w:hAnsi="Tahoma" w:cs="Tahoma"/>
                <w:b/>
                <w:sz w:val="18"/>
                <w:szCs w:val="18"/>
              </w:rPr>
              <w:t>36</w:t>
            </w:r>
          </w:p>
        </w:tc>
      </w:tr>
    </w:tbl>
    <w:p w:rsidR="00A36FD1" w:rsidRPr="00B711CB" w:rsidRDefault="004D4105" w:rsidP="00A36FD1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eastAsia="ru-RU"/>
        </w:rPr>
        <w:t xml:space="preserve">                                   </w:t>
      </w:r>
      <w:r w:rsidR="00DD3FFE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eastAsia="ru-RU"/>
        </w:rPr>
        <w:t xml:space="preserve">             </w:t>
      </w:r>
      <w:r w:rsidRPr="00B711CB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eastAsia="ru-RU"/>
        </w:rPr>
        <w:t xml:space="preserve">   </w:t>
      </w:r>
      <w:r w:rsidR="00A36FD1" w:rsidRPr="00B711CB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val="en-US" w:eastAsia="ru-RU"/>
        </w:rPr>
        <w:t>III</w:t>
      </w:r>
      <w:r w:rsidR="00A36FD1" w:rsidRPr="00B711CB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eastAsia="ru-RU"/>
        </w:rPr>
        <w:t> ступень обучения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охватывает 2 класса.</w:t>
      </w:r>
    </w:p>
    <w:p w:rsidR="00967975" w:rsidRPr="00B711CB" w:rsidRDefault="00967975" w:rsidP="00967975">
      <w:pPr>
        <w:jc w:val="center"/>
        <w:rPr>
          <w:rFonts w:ascii="Arial" w:hAnsi="Arial" w:cs="Arial"/>
          <w:b/>
          <w:sz w:val="18"/>
          <w:szCs w:val="18"/>
        </w:rPr>
      </w:pPr>
      <w:r w:rsidRPr="00B711CB">
        <w:rPr>
          <w:rFonts w:ascii="Arial" w:hAnsi="Arial" w:cs="Arial"/>
          <w:b/>
          <w:sz w:val="18"/>
          <w:szCs w:val="18"/>
          <w:lang w:val="en-US"/>
        </w:rPr>
        <w:t>III</w:t>
      </w:r>
      <w:r w:rsidRPr="00B711CB">
        <w:rPr>
          <w:rFonts w:ascii="Arial" w:hAnsi="Arial" w:cs="Arial"/>
          <w:b/>
          <w:sz w:val="18"/>
          <w:szCs w:val="18"/>
        </w:rPr>
        <w:t>.Среднее общее образование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Среднее общее образование – это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На ступени среднего общего образования в национально-региональный компонент входят: «История Дагестана», «Культура и традиции народов Дагестана», «Родной язык» (по одному часу в неделю), «Дагестанская литература» (два часа в неделю).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b/>
          <w:i/>
          <w:sz w:val="18"/>
          <w:szCs w:val="18"/>
        </w:rPr>
        <w:t>Элективные учебные предметы</w:t>
      </w:r>
      <w:r w:rsidRPr="00B711CB">
        <w:rPr>
          <w:rFonts w:ascii="Arial" w:hAnsi="Arial" w:cs="Arial"/>
          <w:sz w:val="18"/>
          <w:szCs w:val="18"/>
        </w:rPr>
        <w:t xml:space="preserve"> – обязательные учебные предметы по выбору учащихся </w:t>
      </w:r>
      <w:r w:rsidRPr="00B711CB">
        <w:rPr>
          <w:rFonts w:ascii="Arial" w:hAnsi="Arial" w:cs="Arial"/>
          <w:b/>
          <w:i/>
          <w:sz w:val="18"/>
          <w:szCs w:val="18"/>
        </w:rPr>
        <w:t xml:space="preserve">из компонента образовательной организации. </w:t>
      </w:r>
      <w:r w:rsidRPr="00B711CB">
        <w:rPr>
          <w:rFonts w:ascii="Arial" w:hAnsi="Arial" w:cs="Arial"/>
          <w:sz w:val="18"/>
          <w:szCs w:val="18"/>
        </w:rPr>
        <w:t>Элективные учебные предметы выполняют три основные функции: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1) являются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предмету;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3) способствуют удовлетворению познавательных интересов в различных областях деятельности человека.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sz w:val="18"/>
          <w:szCs w:val="18"/>
        </w:rPr>
      </w:pPr>
      <w:r w:rsidRPr="00B711CB">
        <w:rPr>
          <w:rFonts w:ascii="Arial" w:hAnsi="Arial" w:cs="Arial"/>
          <w:sz w:val="18"/>
          <w:szCs w:val="18"/>
        </w:rPr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при наполняемости 20 и более человек. Деление классов на две группы разрешается при проведении занятий по русскому языку в 10-11 классах при наполняемости 20 и более учащихся.</w:t>
      </w:r>
    </w:p>
    <w:p w:rsidR="00967975" w:rsidRPr="00B711CB" w:rsidRDefault="00967975" w:rsidP="00967975">
      <w:pPr>
        <w:spacing w:after="0" w:line="240" w:lineRule="auto"/>
        <w:ind w:firstLine="539"/>
        <w:jc w:val="both"/>
        <w:rPr>
          <w:rFonts w:ascii="Arial" w:hAnsi="Arial" w:cs="Arial"/>
          <w:b/>
          <w:sz w:val="18"/>
          <w:szCs w:val="18"/>
        </w:rPr>
      </w:pPr>
      <w:r w:rsidRPr="00B711CB">
        <w:rPr>
          <w:rFonts w:ascii="Arial" w:hAnsi="Arial" w:cs="Arial"/>
          <w:b/>
          <w:sz w:val="18"/>
          <w:szCs w:val="18"/>
        </w:rPr>
        <w:t>Учебный план МКОУ «</w:t>
      </w:r>
      <w:r w:rsidR="00E20C3A">
        <w:rPr>
          <w:rFonts w:ascii="Arial" w:hAnsi="Arial" w:cs="Arial"/>
          <w:b/>
          <w:sz w:val="18"/>
          <w:szCs w:val="18"/>
        </w:rPr>
        <w:t>Ахалчинская</w:t>
      </w:r>
      <w:r w:rsidRPr="00B711CB">
        <w:rPr>
          <w:rFonts w:ascii="Arial" w:hAnsi="Arial" w:cs="Arial"/>
          <w:b/>
          <w:sz w:val="18"/>
          <w:szCs w:val="18"/>
        </w:rPr>
        <w:t xml:space="preserve"> СОШ» на 2017/2018 учебный год разработан на основании Примерного учебного плана универсального (непрофильного) обучения.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1559"/>
        <w:gridCol w:w="1701"/>
        <w:gridCol w:w="1418"/>
      </w:tblGrid>
      <w:tr w:rsidR="00967975" w:rsidRPr="00B711CB" w:rsidTr="004D410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80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Учебные предметы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 xml:space="preserve">Число недельных </w:t>
            </w:r>
          </w:p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учебных часов</w:t>
            </w:r>
          </w:p>
        </w:tc>
      </w:tr>
      <w:tr w:rsidR="00967975" w:rsidRPr="00B711CB" w:rsidTr="00967975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Базовые учебные предметы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5" w:rsidRPr="00B711CB" w:rsidRDefault="00967975" w:rsidP="00E20C3A">
            <w:pPr>
              <w:pStyle w:val="a6"/>
              <w:ind w:left="-180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10 класс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11 класс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Русская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Дагестанская (родная)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Иностранный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5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EE2B5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C30EB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EE2B5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3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3</w:t>
            </w:r>
            <w:r w:rsidR="009C30E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3</w:t>
            </w:r>
            <w:r w:rsidR="00EE2B55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 xml:space="preserve">Национально-региональный компонент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История Дагестана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Культура и традиции народов Дагестана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1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 xml:space="preserve">Итого: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2</w:t>
            </w: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 xml:space="preserve">Компонент образовательной организации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67975" w:rsidRPr="00B711CB" w:rsidTr="00967975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Элективные учебные предметы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975" w:rsidRPr="00B711CB" w:rsidRDefault="00967975" w:rsidP="00E20C3A">
            <w:pPr>
              <w:pStyle w:val="a6"/>
              <w:ind w:right="-10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B711CB">
              <w:rPr>
                <w:rFonts w:ascii="Arial" w:hAnsi="Arial" w:cs="Arial"/>
                <w:b w:val="0"/>
                <w:sz w:val="18"/>
                <w:szCs w:val="18"/>
              </w:rPr>
              <w:t>Учебные предметы, предлагаемые образовательными организациями, учебные практики, проекты, исследовательская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67975" w:rsidRPr="00B711CB" w:rsidTr="00967975"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right="-108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975" w:rsidRPr="00B711CB" w:rsidRDefault="00967975" w:rsidP="00E20C3A">
            <w:pPr>
              <w:pStyle w:val="a6"/>
              <w:ind w:left="-108" w:right="-108"/>
              <w:rPr>
                <w:rFonts w:ascii="Arial" w:hAnsi="Arial" w:cs="Arial"/>
                <w:sz w:val="18"/>
                <w:szCs w:val="18"/>
              </w:rPr>
            </w:pPr>
            <w:r w:rsidRPr="00B711CB"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:rsidR="00A36FD1" w:rsidRPr="00B711CB" w:rsidRDefault="00A36FD1" w:rsidP="00A36FD1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b/>
          <w:bCs/>
          <w:color w:val="0D0D0D" w:themeColor="text1" w:themeTint="F2"/>
          <w:sz w:val="18"/>
          <w:szCs w:val="18"/>
          <w:lang w:eastAsia="ru-RU"/>
        </w:rPr>
        <w:t>Вариативная часть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учебного плана на 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val="en-US" w:eastAsia="ru-RU"/>
        </w:rPr>
        <w:t>III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ступени обучения направлена на реализацию запросов социума, сохранение преемственности и подготовку старшеклассников к сознательному выбору профессий, с последующим профессиональным образованием.</w:t>
      </w:r>
    </w:p>
    <w:p w:rsidR="00A36FD1" w:rsidRPr="00B711CB" w:rsidRDefault="00A36FD1" w:rsidP="00A36FD1">
      <w:pPr>
        <w:spacing w:before="120" w:after="0" w:line="240" w:lineRule="auto"/>
        <w:ind w:firstLine="567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Учебный план на 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val="en-US" w:eastAsia="ru-RU"/>
        </w:rPr>
        <w:t>III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ступени обучения направлен на реализацию следующих целей:</w:t>
      </w:r>
    </w:p>
    <w:p w:rsidR="00A36FD1" w:rsidRPr="00B711CB" w:rsidRDefault="004D4105" w:rsidP="004D4105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- 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создание условий для дифференциации содержания обучения старшеклассников с широкими и гибкими возможностями построения индивидуальных образовательных программ;</w:t>
      </w:r>
    </w:p>
    <w:p w:rsidR="00A36FD1" w:rsidRPr="00B711CB" w:rsidRDefault="004D4105" w:rsidP="004D4105">
      <w:pPr>
        <w:spacing w:before="120" w:after="0" w:line="240" w:lineRule="auto"/>
        <w:ind w:left="360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- 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установление равного доступа к полноценному образованию разным категориям обучающихся в соответствии с их способностями, индивидуальными образовательными потребностями;</w:t>
      </w:r>
    </w:p>
    <w:p w:rsidR="00A36FD1" w:rsidRPr="00B711CB" w:rsidRDefault="004D4105" w:rsidP="004D4105">
      <w:pPr>
        <w:spacing w:before="120"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      - 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расширение возможностей социализации обучающихся;</w:t>
      </w:r>
    </w:p>
    <w:p w:rsidR="00A36FD1" w:rsidRPr="00B711CB" w:rsidRDefault="004D4105" w:rsidP="004D4105">
      <w:pPr>
        <w:spacing w:before="120"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  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 </w:t>
      </w: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- 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обеспечение преемственности между общим и профессиональным образованием, более эффективная подготовка выпускников школы к освоению программ профессионального высшего образования;</w:t>
      </w:r>
    </w:p>
    <w:p w:rsidR="00A36FD1" w:rsidRPr="00B711CB" w:rsidRDefault="004D4105" w:rsidP="004D4105">
      <w:pPr>
        <w:spacing w:before="120" w:after="0" w:line="240" w:lineRule="auto"/>
        <w:jc w:val="both"/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</w:pPr>
      <w:r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 xml:space="preserve">        - </w:t>
      </w:r>
      <w:r w:rsidR="00A36FD1" w:rsidRPr="00B711CB">
        <w:rPr>
          <w:rFonts w:ascii="Arial" w:eastAsia="Times New Roman" w:hAnsi="Arial" w:cs="Arial"/>
          <w:color w:val="0D0D0D" w:themeColor="text1" w:themeTint="F2"/>
          <w:sz w:val="18"/>
          <w:szCs w:val="18"/>
          <w:lang w:eastAsia="ru-RU"/>
        </w:rPr>
        <w:t> удовлетворение социального заказа родителей и обучающихся.</w:t>
      </w:r>
    </w:p>
    <w:p w:rsidR="00C36D8E" w:rsidRPr="00B711CB" w:rsidRDefault="00C36D8E" w:rsidP="00A36FD1">
      <w:pPr>
        <w:pStyle w:val="a4"/>
        <w:rPr>
          <w:rFonts w:ascii="Arial" w:hAnsi="Arial" w:cs="Arial"/>
          <w:color w:val="0D0D0D" w:themeColor="text1" w:themeTint="F2"/>
          <w:spacing w:val="-5"/>
          <w:sz w:val="18"/>
          <w:szCs w:val="18"/>
        </w:rPr>
      </w:pPr>
    </w:p>
    <w:p w:rsidR="00A36FD1" w:rsidRPr="00B711CB" w:rsidRDefault="00A36FD1" w:rsidP="00A36FD1">
      <w:pPr>
        <w:pStyle w:val="a4"/>
        <w:rPr>
          <w:rFonts w:ascii="Arial" w:hAnsi="Arial" w:cs="Arial"/>
          <w:color w:val="0D0D0D" w:themeColor="text1" w:themeTint="F2"/>
          <w:spacing w:val="-5"/>
          <w:sz w:val="18"/>
          <w:szCs w:val="18"/>
        </w:rPr>
      </w:pP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 xml:space="preserve"> С целью возможности специализации учащихся, глубокого овладения избранными</w:t>
      </w:r>
      <w:r w:rsidRPr="00B711CB">
        <w:rPr>
          <w:rFonts w:ascii="Arial" w:hAnsi="Arial" w:cs="Arial"/>
          <w:color w:val="0D0D0D" w:themeColor="text1" w:themeTint="F2"/>
          <w:sz w:val="18"/>
          <w:szCs w:val="18"/>
        </w:rPr>
        <w:t xml:space="preserve">  </w:t>
      </w: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>учебными предметами для подготовки к продолжению образования в ВУЗах, участия в</w:t>
      </w:r>
      <w:r w:rsidRPr="00B711CB">
        <w:rPr>
          <w:rFonts w:ascii="Arial" w:hAnsi="Arial" w:cs="Arial"/>
          <w:color w:val="0D0D0D" w:themeColor="text1" w:themeTint="F2"/>
          <w:sz w:val="18"/>
          <w:szCs w:val="18"/>
        </w:rPr>
        <w:t xml:space="preserve"> </w:t>
      </w: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 xml:space="preserve">региональных, областных олимпиадах школьников в школе </w:t>
      </w:r>
      <w:r w:rsidRPr="00B711CB">
        <w:rPr>
          <w:rFonts w:ascii="Arial" w:hAnsi="Arial" w:cs="Arial"/>
          <w:b/>
          <w:bCs/>
          <w:color w:val="0D0D0D" w:themeColor="text1" w:themeTint="F2"/>
          <w:spacing w:val="-5"/>
          <w:sz w:val="18"/>
          <w:szCs w:val="18"/>
          <w:lang w:val="en-US"/>
        </w:rPr>
        <w:t>III</w:t>
      </w:r>
      <w:r w:rsidRPr="00B711CB">
        <w:rPr>
          <w:rFonts w:ascii="Arial" w:hAnsi="Arial" w:cs="Arial"/>
          <w:b/>
          <w:bCs/>
          <w:color w:val="0D0D0D" w:themeColor="text1" w:themeTint="F2"/>
          <w:spacing w:val="-5"/>
          <w:sz w:val="18"/>
          <w:szCs w:val="18"/>
        </w:rPr>
        <w:t xml:space="preserve"> </w:t>
      </w: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>ступени добавлены часы из вариативной части:</w:t>
      </w:r>
    </w:p>
    <w:p w:rsidR="00A36FD1" w:rsidRPr="00B711CB" w:rsidRDefault="00A36FD1" w:rsidP="00A36FD1">
      <w:pPr>
        <w:pStyle w:val="a4"/>
        <w:rPr>
          <w:rFonts w:ascii="Arial" w:hAnsi="Arial" w:cs="Arial"/>
          <w:color w:val="0D0D0D" w:themeColor="text1" w:themeTint="F2"/>
          <w:sz w:val="18"/>
          <w:szCs w:val="18"/>
        </w:rPr>
      </w:pPr>
    </w:p>
    <w:p w:rsidR="00A36FD1" w:rsidRPr="00B711CB" w:rsidRDefault="00A36FD1" w:rsidP="00A36FD1">
      <w:pPr>
        <w:pStyle w:val="a4"/>
        <w:rPr>
          <w:rFonts w:ascii="Arial" w:hAnsi="Arial" w:cs="Arial"/>
          <w:color w:val="0D0D0D" w:themeColor="text1" w:themeTint="F2"/>
          <w:spacing w:val="-5"/>
          <w:sz w:val="18"/>
          <w:szCs w:val="18"/>
        </w:rPr>
      </w:pP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 xml:space="preserve">        Расписание учебных занятий школы соответствует учебному плану  </w:t>
      </w:r>
      <w:r w:rsidR="000F6611"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>школы.</w:t>
      </w:r>
      <w:r w:rsidRPr="00B711CB">
        <w:rPr>
          <w:rFonts w:ascii="Arial" w:hAnsi="Arial" w:cs="Arial"/>
          <w:color w:val="0D0D0D" w:themeColor="text1" w:themeTint="F2"/>
          <w:spacing w:val="-5"/>
          <w:sz w:val="18"/>
          <w:szCs w:val="18"/>
        </w:rPr>
        <w:t xml:space="preserve"> </w:t>
      </w:r>
    </w:p>
    <w:p w:rsidR="00A36FD1" w:rsidRPr="00B711CB" w:rsidRDefault="00A36FD1" w:rsidP="00A36FD1">
      <w:pPr>
        <w:pStyle w:val="a4"/>
        <w:rPr>
          <w:rFonts w:ascii="Arial" w:hAnsi="Arial" w:cs="Arial"/>
          <w:color w:val="0D0D0D" w:themeColor="text1" w:themeTint="F2"/>
          <w:sz w:val="18"/>
          <w:szCs w:val="18"/>
        </w:rPr>
      </w:pPr>
      <w:r w:rsidRPr="00B711CB">
        <w:rPr>
          <w:rFonts w:ascii="Arial" w:hAnsi="Arial" w:cs="Arial"/>
          <w:color w:val="0D0D0D" w:themeColor="text1" w:themeTint="F2"/>
          <w:sz w:val="18"/>
          <w:szCs w:val="18"/>
        </w:rPr>
        <w:t xml:space="preserve">В учебном плане учтено соотношение количества часов между федеральным компонентом, национально - региональным компонентом и компонентом </w:t>
      </w:r>
      <w:r w:rsidR="000F6611" w:rsidRPr="00B711CB">
        <w:rPr>
          <w:rFonts w:ascii="Arial" w:hAnsi="Arial" w:cs="Arial"/>
          <w:color w:val="0D0D0D" w:themeColor="text1" w:themeTint="F2"/>
          <w:sz w:val="18"/>
          <w:szCs w:val="18"/>
        </w:rPr>
        <w:t>школы</w:t>
      </w:r>
      <w:r w:rsidRPr="00B711CB">
        <w:rPr>
          <w:rFonts w:ascii="Arial" w:hAnsi="Arial" w:cs="Arial"/>
          <w:color w:val="0D0D0D" w:themeColor="text1" w:themeTint="F2"/>
          <w:sz w:val="18"/>
          <w:szCs w:val="18"/>
        </w:rPr>
        <w:t xml:space="preserve">. </w:t>
      </w:r>
    </w:p>
    <w:p w:rsidR="00C36D8E" w:rsidRDefault="00C36D8E" w:rsidP="00A36FD1">
      <w:pPr>
        <w:pStyle w:val="a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36D8E" w:rsidRDefault="00C36D8E" w:rsidP="00A36FD1">
      <w:pPr>
        <w:pStyle w:val="a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36D8E" w:rsidRDefault="00C36D8E" w:rsidP="00A36FD1">
      <w:pPr>
        <w:pStyle w:val="a4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C36D8E" w:rsidSect="00B711CB">
      <w:pgSz w:w="11906" w:h="16838"/>
      <w:pgMar w:top="709" w:right="709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3D03" w:rsidRDefault="00713D03" w:rsidP="00080858">
      <w:pPr>
        <w:spacing w:after="0" w:line="240" w:lineRule="auto"/>
      </w:pPr>
      <w:r>
        <w:separator/>
      </w:r>
    </w:p>
  </w:endnote>
  <w:endnote w:type="continuationSeparator" w:id="1">
    <w:p w:rsidR="00713D03" w:rsidRDefault="00713D03" w:rsidP="0008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3D03" w:rsidRDefault="00713D03" w:rsidP="00080858">
      <w:pPr>
        <w:spacing w:after="0" w:line="240" w:lineRule="auto"/>
      </w:pPr>
      <w:r>
        <w:separator/>
      </w:r>
    </w:p>
  </w:footnote>
  <w:footnote w:type="continuationSeparator" w:id="1">
    <w:p w:rsidR="00713D03" w:rsidRDefault="00713D03" w:rsidP="00080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FD1"/>
    <w:rsid w:val="00000178"/>
    <w:rsid w:val="000449BC"/>
    <w:rsid w:val="0005380D"/>
    <w:rsid w:val="00080858"/>
    <w:rsid w:val="000F6611"/>
    <w:rsid w:val="00102729"/>
    <w:rsid w:val="00121F00"/>
    <w:rsid w:val="00167776"/>
    <w:rsid w:val="00271685"/>
    <w:rsid w:val="002A55E3"/>
    <w:rsid w:val="002B6483"/>
    <w:rsid w:val="002B7536"/>
    <w:rsid w:val="002F7171"/>
    <w:rsid w:val="003A6177"/>
    <w:rsid w:val="004162D5"/>
    <w:rsid w:val="00464154"/>
    <w:rsid w:val="004D4105"/>
    <w:rsid w:val="00517CD4"/>
    <w:rsid w:val="00523353"/>
    <w:rsid w:val="00526601"/>
    <w:rsid w:val="00540B82"/>
    <w:rsid w:val="005A1FEA"/>
    <w:rsid w:val="005A5351"/>
    <w:rsid w:val="005E0F78"/>
    <w:rsid w:val="005E43A6"/>
    <w:rsid w:val="0065732E"/>
    <w:rsid w:val="00692F5D"/>
    <w:rsid w:val="006F39C2"/>
    <w:rsid w:val="006F4A7A"/>
    <w:rsid w:val="00707746"/>
    <w:rsid w:val="00713D03"/>
    <w:rsid w:val="00732D39"/>
    <w:rsid w:val="00791A86"/>
    <w:rsid w:val="007F410E"/>
    <w:rsid w:val="00814E79"/>
    <w:rsid w:val="00825C62"/>
    <w:rsid w:val="008B6C97"/>
    <w:rsid w:val="00944BF7"/>
    <w:rsid w:val="00967975"/>
    <w:rsid w:val="00974B04"/>
    <w:rsid w:val="009C30EB"/>
    <w:rsid w:val="00A26D16"/>
    <w:rsid w:val="00A36FD1"/>
    <w:rsid w:val="00AC1EA1"/>
    <w:rsid w:val="00B711CB"/>
    <w:rsid w:val="00BB0388"/>
    <w:rsid w:val="00BC3DC8"/>
    <w:rsid w:val="00BD7842"/>
    <w:rsid w:val="00C36D8E"/>
    <w:rsid w:val="00CC4317"/>
    <w:rsid w:val="00CE7D32"/>
    <w:rsid w:val="00D10A05"/>
    <w:rsid w:val="00D14372"/>
    <w:rsid w:val="00DC5E62"/>
    <w:rsid w:val="00DD3FFE"/>
    <w:rsid w:val="00E20C3A"/>
    <w:rsid w:val="00E230CF"/>
    <w:rsid w:val="00EE137E"/>
    <w:rsid w:val="00EE2B55"/>
    <w:rsid w:val="00F51E0D"/>
    <w:rsid w:val="00F7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D1"/>
  </w:style>
  <w:style w:type="paragraph" w:styleId="1">
    <w:name w:val="heading 1"/>
    <w:basedOn w:val="a"/>
    <w:next w:val="a"/>
    <w:link w:val="10"/>
    <w:qFormat/>
    <w:rsid w:val="00523353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6F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36FD1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36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36FD1"/>
  </w:style>
  <w:style w:type="paragraph" w:styleId="a6">
    <w:name w:val="Title"/>
    <w:basedOn w:val="a"/>
    <w:link w:val="a7"/>
    <w:qFormat/>
    <w:rsid w:val="00A36FD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7">
    <w:name w:val="Название Знак"/>
    <w:basedOn w:val="a0"/>
    <w:link w:val="a6"/>
    <w:rsid w:val="00A36FD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1">
    <w:name w:val="Font Style11"/>
    <w:rsid w:val="00A36FD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523353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footnote text"/>
    <w:basedOn w:val="a"/>
    <w:link w:val="a9"/>
    <w:uiPriority w:val="99"/>
    <w:semiHidden/>
    <w:unhideWhenUsed/>
    <w:rsid w:val="00080858"/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080858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0808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C7A6F-F4D8-4476-B738-723AA89AF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2888</Words>
  <Characters>16468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49</cp:revision>
  <cp:lastPrinted>2018-04-22T14:12:00Z</cp:lastPrinted>
  <dcterms:created xsi:type="dcterms:W3CDTF">2014-06-03T05:32:00Z</dcterms:created>
  <dcterms:modified xsi:type="dcterms:W3CDTF">2018-04-22T14:12:00Z</dcterms:modified>
</cp:coreProperties>
</file>